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7F6801" w14:textId="77777777" w:rsidR="0010211E" w:rsidRDefault="0010211E" w:rsidP="008479A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7C2E41EA" w14:textId="285997E7" w:rsidR="00E36993" w:rsidRDefault="000B6502" w:rsidP="008479A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4125">
        <w:rPr>
          <w:rFonts w:ascii="Times New Roman" w:hAnsi="Times New Roman" w:cs="Times New Roman"/>
          <w:b/>
          <w:bCs/>
          <w:sz w:val="24"/>
          <w:szCs w:val="24"/>
        </w:rPr>
        <w:t>LEITURA DE POEMAS DE MANOEL DE BARROS, POR ALUNOS DO</w:t>
      </w:r>
      <w:r w:rsidR="007073FC" w:rsidRPr="0003412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034125">
        <w:rPr>
          <w:rFonts w:ascii="Times New Roman" w:hAnsi="Times New Roman" w:cs="Times New Roman"/>
          <w:b/>
          <w:bCs/>
          <w:sz w:val="24"/>
          <w:szCs w:val="24"/>
        </w:rPr>
        <w:t xml:space="preserve"> 4º</w:t>
      </w:r>
      <w:r w:rsidR="00A5216E" w:rsidRPr="00034125">
        <w:rPr>
          <w:rFonts w:ascii="Times New Roman" w:hAnsi="Times New Roman" w:cs="Times New Roman"/>
          <w:b/>
          <w:bCs/>
          <w:vertAlign w:val="superscript"/>
        </w:rPr>
        <w:t>s</w:t>
      </w:r>
      <w:r w:rsidRPr="00034125">
        <w:rPr>
          <w:rFonts w:ascii="Times New Roman" w:hAnsi="Times New Roman" w:cs="Times New Roman"/>
          <w:b/>
          <w:bCs/>
          <w:sz w:val="24"/>
          <w:szCs w:val="24"/>
        </w:rPr>
        <w:t xml:space="preserve"> ANO</w:t>
      </w:r>
      <w:r w:rsidR="007073FC" w:rsidRPr="0003412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034125">
        <w:rPr>
          <w:rFonts w:ascii="Times New Roman" w:hAnsi="Times New Roman" w:cs="Times New Roman"/>
          <w:b/>
          <w:bCs/>
          <w:sz w:val="24"/>
          <w:szCs w:val="24"/>
        </w:rPr>
        <w:t xml:space="preserve">, DA ESCOLA HERCULANO BORGES, DE BARRA DO </w:t>
      </w:r>
      <w:proofErr w:type="gramStart"/>
      <w:r w:rsidRPr="00034125">
        <w:rPr>
          <w:rFonts w:ascii="Times New Roman" w:hAnsi="Times New Roman" w:cs="Times New Roman"/>
          <w:b/>
          <w:bCs/>
          <w:sz w:val="24"/>
          <w:szCs w:val="24"/>
        </w:rPr>
        <w:t>BUGRES</w:t>
      </w:r>
      <w:proofErr w:type="gramEnd"/>
    </w:p>
    <w:p w14:paraId="6A9EE1D0" w14:textId="58629E26" w:rsidR="00B43A61" w:rsidRDefault="003108FD" w:rsidP="008479A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***</w:t>
      </w:r>
    </w:p>
    <w:p w14:paraId="114CC67A" w14:textId="6AB2B607" w:rsidR="00B43A61" w:rsidRPr="00034125" w:rsidRDefault="00B43A61" w:rsidP="008479A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3A61">
        <w:rPr>
          <w:rFonts w:ascii="Times New Roman" w:hAnsi="Times New Roman" w:cs="Times New Roman"/>
          <w:b/>
          <w:bCs/>
          <w:sz w:val="24"/>
          <w:szCs w:val="24"/>
        </w:rPr>
        <w:t xml:space="preserve">READING OF POEMS BY MANOEL DE BARROS, BY STUDENTS 4TH GRADE, FROM HERCULANO BORGES SCHOOL, IN BARRA DO </w:t>
      </w:r>
      <w:proofErr w:type="gramStart"/>
      <w:r w:rsidRPr="00B43A61">
        <w:rPr>
          <w:rFonts w:ascii="Times New Roman" w:hAnsi="Times New Roman" w:cs="Times New Roman"/>
          <w:b/>
          <w:bCs/>
          <w:sz w:val="24"/>
          <w:szCs w:val="24"/>
        </w:rPr>
        <w:t>BUGRES</w:t>
      </w:r>
      <w:proofErr w:type="gramEnd"/>
    </w:p>
    <w:p w14:paraId="54EDD164" w14:textId="36F84CEC" w:rsidR="000B6502" w:rsidRPr="00034125" w:rsidRDefault="000B6502" w:rsidP="008479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2283FE" w14:textId="77777777" w:rsidR="000B6502" w:rsidRPr="00034125" w:rsidRDefault="000B6502" w:rsidP="008479A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52E82D6" w14:textId="334684D5" w:rsidR="000B6502" w:rsidRPr="003108FD" w:rsidRDefault="000B6502" w:rsidP="008479A6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108FD">
        <w:rPr>
          <w:rFonts w:ascii="Times New Roman" w:hAnsi="Times New Roman" w:cs="Times New Roman"/>
          <w:bCs/>
          <w:sz w:val="20"/>
          <w:szCs w:val="20"/>
        </w:rPr>
        <w:t xml:space="preserve">Rosana Arruda de </w:t>
      </w:r>
      <w:r w:rsidR="003108FD" w:rsidRPr="003108FD">
        <w:rPr>
          <w:rFonts w:ascii="Times New Roman" w:hAnsi="Times New Roman" w:cs="Times New Roman"/>
          <w:bCs/>
          <w:sz w:val="20"/>
          <w:szCs w:val="20"/>
        </w:rPr>
        <w:t>Souza</w:t>
      </w:r>
      <w:r w:rsidRPr="003108FD">
        <w:rPr>
          <w:rStyle w:val="Refdenotaderodap"/>
          <w:rFonts w:ascii="Times New Roman" w:hAnsi="Times New Roman" w:cs="Times New Roman"/>
          <w:bCs/>
          <w:sz w:val="20"/>
          <w:szCs w:val="20"/>
        </w:rPr>
        <w:footnoteReference w:id="1"/>
      </w:r>
    </w:p>
    <w:p w14:paraId="38A3BDD5" w14:textId="17822F8A" w:rsidR="0013434A" w:rsidRPr="003108FD" w:rsidRDefault="0013434A" w:rsidP="008479A6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3108FD">
        <w:rPr>
          <w:rFonts w:ascii="Times New Roman" w:hAnsi="Times New Roman" w:cs="Times New Roman"/>
          <w:bCs/>
          <w:sz w:val="20"/>
          <w:szCs w:val="20"/>
        </w:rPr>
        <w:t>Joémerson</w:t>
      </w:r>
      <w:proofErr w:type="spellEnd"/>
      <w:r w:rsidRPr="003108FD">
        <w:rPr>
          <w:rFonts w:ascii="Times New Roman" w:hAnsi="Times New Roman" w:cs="Times New Roman"/>
          <w:bCs/>
          <w:sz w:val="20"/>
          <w:szCs w:val="20"/>
        </w:rPr>
        <w:t xml:space="preserve"> de Oliveira </w:t>
      </w:r>
      <w:r w:rsidR="003108FD" w:rsidRPr="003108FD">
        <w:rPr>
          <w:rFonts w:ascii="Times New Roman" w:hAnsi="Times New Roman" w:cs="Times New Roman"/>
          <w:bCs/>
          <w:sz w:val="20"/>
          <w:szCs w:val="20"/>
        </w:rPr>
        <w:t>Sales</w:t>
      </w:r>
      <w:r w:rsidRPr="003108FD">
        <w:rPr>
          <w:rStyle w:val="Refdenotaderodap"/>
          <w:rFonts w:ascii="Times New Roman" w:hAnsi="Times New Roman" w:cs="Times New Roman"/>
          <w:bCs/>
          <w:sz w:val="20"/>
          <w:szCs w:val="20"/>
        </w:rPr>
        <w:footnoteReference w:id="2"/>
      </w:r>
    </w:p>
    <w:p w14:paraId="79593044" w14:textId="16E54833" w:rsidR="003627D4" w:rsidRPr="003108FD" w:rsidRDefault="003627D4" w:rsidP="008479A6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108FD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</w:t>
      </w:r>
      <w:r w:rsidR="0032585E" w:rsidRPr="003108F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108FD">
        <w:rPr>
          <w:rFonts w:ascii="Times New Roman" w:hAnsi="Times New Roman" w:cs="Times New Roman"/>
          <w:bCs/>
          <w:sz w:val="20"/>
          <w:szCs w:val="20"/>
        </w:rPr>
        <w:t>Aristimar</w:t>
      </w:r>
      <w:proofErr w:type="spellEnd"/>
      <w:r w:rsidRPr="003108FD">
        <w:rPr>
          <w:rFonts w:ascii="Times New Roman" w:hAnsi="Times New Roman" w:cs="Times New Roman"/>
          <w:bCs/>
          <w:sz w:val="20"/>
          <w:szCs w:val="20"/>
        </w:rPr>
        <w:t xml:space="preserve"> Roberta de </w:t>
      </w:r>
      <w:r w:rsidR="003108FD" w:rsidRPr="003108FD">
        <w:rPr>
          <w:rFonts w:ascii="Times New Roman" w:hAnsi="Times New Roman" w:cs="Times New Roman"/>
          <w:bCs/>
          <w:sz w:val="20"/>
          <w:szCs w:val="20"/>
        </w:rPr>
        <w:t>Oliveira</w:t>
      </w:r>
      <w:r w:rsidRPr="003108FD">
        <w:rPr>
          <w:rStyle w:val="Refdenotaderodap"/>
          <w:rFonts w:ascii="Times New Roman" w:hAnsi="Times New Roman" w:cs="Times New Roman"/>
          <w:bCs/>
          <w:sz w:val="20"/>
          <w:szCs w:val="20"/>
        </w:rPr>
        <w:footnoteReference w:id="3"/>
      </w:r>
      <w:r w:rsidR="003108FD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4FD5CD9F" w14:textId="2A9B496D" w:rsidR="0032585E" w:rsidRPr="003108FD" w:rsidRDefault="003627D4" w:rsidP="00DC0F4F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3108FD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</w:t>
      </w:r>
      <w:r w:rsidR="000B6502" w:rsidRPr="003108FD">
        <w:rPr>
          <w:rFonts w:ascii="Times New Roman" w:hAnsi="Times New Roman" w:cs="Times New Roman"/>
          <w:bCs/>
          <w:sz w:val="20"/>
          <w:szCs w:val="20"/>
        </w:rPr>
        <w:t>Elias</w:t>
      </w:r>
      <w:r w:rsidR="00245C26" w:rsidRPr="003108FD">
        <w:rPr>
          <w:rFonts w:ascii="Times New Roman" w:hAnsi="Times New Roman" w:cs="Times New Roman"/>
          <w:bCs/>
          <w:sz w:val="20"/>
          <w:szCs w:val="20"/>
        </w:rPr>
        <w:t xml:space="preserve"> Germano dos </w:t>
      </w:r>
      <w:r w:rsidR="003108FD" w:rsidRPr="003108FD">
        <w:rPr>
          <w:rFonts w:ascii="Times New Roman" w:hAnsi="Times New Roman" w:cs="Times New Roman"/>
          <w:bCs/>
          <w:sz w:val="20"/>
          <w:szCs w:val="20"/>
        </w:rPr>
        <w:t>Santos</w:t>
      </w:r>
      <w:r w:rsidR="000B6502" w:rsidRPr="003108FD">
        <w:rPr>
          <w:rStyle w:val="Refdenotaderodap"/>
          <w:rFonts w:ascii="Times New Roman" w:hAnsi="Times New Roman" w:cs="Times New Roman"/>
          <w:bCs/>
          <w:sz w:val="20"/>
          <w:szCs w:val="20"/>
        </w:rPr>
        <w:footnoteReference w:id="4"/>
      </w:r>
    </w:p>
    <w:p w14:paraId="3AA0D921" w14:textId="204C3E79" w:rsidR="000B6502" w:rsidRPr="003108FD" w:rsidRDefault="000B6502" w:rsidP="00DC0F4F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108FD">
        <w:rPr>
          <w:rFonts w:ascii="Times New Roman" w:eastAsia="Times New Roman" w:hAnsi="Times New Roman" w:cs="Times New Roman"/>
          <w:bCs/>
          <w:sz w:val="20"/>
          <w:szCs w:val="20"/>
        </w:rPr>
        <w:t xml:space="preserve">Túlio Cesar de Arruda Ferreira </w:t>
      </w:r>
      <w:r w:rsidR="003108FD" w:rsidRPr="003108FD">
        <w:rPr>
          <w:rFonts w:ascii="Times New Roman" w:eastAsia="Times New Roman" w:hAnsi="Times New Roman" w:cs="Times New Roman"/>
          <w:bCs/>
          <w:sz w:val="20"/>
          <w:szCs w:val="20"/>
        </w:rPr>
        <w:t>Diogo</w:t>
      </w:r>
      <w:r w:rsidRPr="003108FD">
        <w:rPr>
          <w:rStyle w:val="Refdenotaderodap"/>
          <w:rFonts w:ascii="Times New Roman" w:eastAsia="Times New Roman" w:hAnsi="Times New Roman" w:cs="Times New Roman"/>
          <w:bCs/>
          <w:sz w:val="20"/>
          <w:szCs w:val="20"/>
        </w:rPr>
        <w:footnoteReference w:id="5"/>
      </w:r>
    </w:p>
    <w:p w14:paraId="750F99DA" w14:textId="77777777" w:rsidR="003108FD" w:rsidRDefault="003108FD" w:rsidP="008479A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8E2B6A" w14:textId="77777777" w:rsidR="003108FD" w:rsidRDefault="003108FD" w:rsidP="008479A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A26AC2C" w14:textId="66F867FB" w:rsidR="003108FD" w:rsidRPr="003108FD" w:rsidRDefault="003108FD" w:rsidP="003108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t" w:eastAsia="pt-BR"/>
        </w:rPr>
      </w:pPr>
      <w:r w:rsidRPr="003108FD">
        <w:rPr>
          <w:rFonts w:ascii="Times New Roman" w:eastAsia="Times New Roman" w:hAnsi="Times New Roman" w:cs="Times New Roman"/>
          <w:b/>
          <w:sz w:val="20"/>
          <w:szCs w:val="20"/>
          <w:lang w:val="pt" w:eastAsia="pt-BR"/>
        </w:rPr>
        <w:t>Data de recebimento do texto</w:t>
      </w:r>
      <w:r w:rsidRPr="003108FD">
        <w:rPr>
          <w:rFonts w:ascii="Times New Roman" w:eastAsia="Times New Roman" w:hAnsi="Times New Roman" w:cs="Times New Roman"/>
          <w:sz w:val="20"/>
          <w:szCs w:val="20"/>
          <w:lang w:val="pt" w:eastAsia="pt-BR"/>
        </w:rPr>
        <w:t xml:space="preserve">: </w:t>
      </w:r>
      <w:r>
        <w:rPr>
          <w:rFonts w:ascii="Times New Roman" w:eastAsia="Times New Roman" w:hAnsi="Times New Roman" w:cs="Times New Roman"/>
          <w:sz w:val="20"/>
          <w:szCs w:val="20"/>
          <w:lang w:val="pt" w:eastAsia="pt-BR"/>
        </w:rPr>
        <w:t>19</w:t>
      </w:r>
      <w:r w:rsidRPr="003108FD">
        <w:rPr>
          <w:rFonts w:ascii="Times New Roman" w:eastAsia="Times New Roman" w:hAnsi="Times New Roman" w:cs="Times New Roman"/>
          <w:sz w:val="20"/>
          <w:szCs w:val="20"/>
          <w:lang w:val="pt" w:eastAsia="pt-BR"/>
        </w:rPr>
        <w:t>/0</w:t>
      </w:r>
      <w:r>
        <w:rPr>
          <w:rFonts w:ascii="Times New Roman" w:eastAsia="Times New Roman" w:hAnsi="Times New Roman" w:cs="Times New Roman"/>
          <w:sz w:val="20"/>
          <w:szCs w:val="20"/>
          <w:lang w:val="pt" w:eastAsia="pt-BR"/>
        </w:rPr>
        <w:t>3</w:t>
      </w:r>
      <w:r w:rsidRPr="003108FD">
        <w:rPr>
          <w:rFonts w:ascii="Times New Roman" w:eastAsia="Times New Roman" w:hAnsi="Times New Roman" w:cs="Times New Roman"/>
          <w:sz w:val="20"/>
          <w:szCs w:val="20"/>
          <w:lang w:val="pt" w:eastAsia="pt-BR"/>
        </w:rPr>
        <w:t>/2024</w:t>
      </w:r>
    </w:p>
    <w:p w14:paraId="18A7ED3A" w14:textId="5ADA190E" w:rsidR="003108FD" w:rsidRPr="003108FD" w:rsidRDefault="003108FD" w:rsidP="003108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t" w:eastAsia="pt-BR"/>
        </w:rPr>
      </w:pPr>
      <w:r w:rsidRPr="003108FD">
        <w:rPr>
          <w:rFonts w:ascii="Times New Roman" w:eastAsia="Times New Roman" w:hAnsi="Times New Roman" w:cs="Times New Roman"/>
          <w:b/>
          <w:sz w:val="20"/>
          <w:szCs w:val="20"/>
          <w:lang w:val="pt" w:eastAsia="pt-BR"/>
        </w:rPr>
        <w:t>Data de aceite</w:t>
      </w:r>
      <w:r w:rsidRPr="003108FD">
        <w:rPr>
          <w:rFonts w:ascii="Times New Roman" w:eastAsia="Times New Roman" w:hAnsi="Times New Roman" w:cs="Times New Roman"/>
          <w:sz w:val="20"/>
          <w:szCs w:val="20"/>
          <w:lang w:val="pt" w:eastAsia="pt-BR"/>
        </w:rPr>
        <w:t>: 1</w:t>
      </w:r>
      <w:r>
        <w:rPr>
          <w:rFonts w:ascii="Times New Roman" w:eastAsia="Times New Roman" w:hAnsi="Times New Roman" w:cs="Times New Roman"/>
          <w:sz w:val="20"/>
          <w:szCs w:val="20"/>
          <w:lang w:val="pt" w:eastAsia="pt-BR"/>
        </w:rPr>
        <w:t>5</w:t>
      </w:r>
      <w:r w:rsidRPr="003108FD">
        <w:rPr>
          <w:rFonts w:ascii="Times New Roman" w:eastAsia="Times New Roman" w:hAnsi="Times New Roman" w:cs="Times New Roman"/>
          <w:sz w:val="20"/>
          <w:szCs w:val="20"/>
          <w:lang w:val="pt" w:eastAsia="pt-BR"/>
        </w:rPr>
        <w:t>/0</w:t>
      </w:r>
      <w:r>
        <w:rPr>
          <w:rFonts w:ascii="Times New Roman" w:eastAsia="Times New Roman" w:hAnsi="Times New Roman" w:cs="Times New Roman"/>
          <w:sz w:val="20"/>
          <w:szCs w:val="20"/>
          <w:lang w:val="pt" w:eastAsia="pt-BR"/>
        </w:rPr>
        <w:t>4</w:t>
      </w:r>
      <w:r w:rsidRPr="003108FD">
        <w:rPr>
          <w:rFonts w:ascii="Times New Roman" w:eastAsia="Times New Roman" w:hAnsi="Times New Roman" w:cs="Times New Roman"/>
          <w:sz w:val="20"/>
          <w:szCs w:val="20"/>
          <w:lang w:val="pt" w:eastAsia="pt-BR"/>
        </w:rPr>
        <w:t>/2024</w:t>
      </w:r>
    </w:p>
    <w:p w14:paraId="53247F03" w14:textId="77777777" w:rsidR="003108FD" w:rsidRDefault="003108FD" w:rsidP="008479A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D448A5B" w14:textId="77777777" w:rsidR="003108FD" w:rsidRPr="00034125" w:rsidRDefault="003108FD" w:rsidP="008479A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DDE70B" w14:textId="335071D4" w:rsidR="0015107C" w:rsidRDefault="00BF3DE6" w:rsidP="00847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5107C">
        <w:rPr>
          <w:rFonts w:ascii="Times New Roman" w:hAnsi="Times New Roman" w:cs="Times New Roman"/>
          <w:b/>
          <w:bCs/>
          <w:color w:val="000000" w:themeColor="text1"/>
        </w:rPr>
        <w:t>Resumo</w:t>
      </w:r>
      <w:bookmarkStart w:id="3" w:name="_Hlk174566584"/>
      <w:r w:rsidRPr="0015107C">
        <w:rPr>
          <w:rFonts w:ascii="Times New Roman" w:hAnsi="Times New Roman" w:cs="Times New Roman"/>
          <w:color w:val="000000" w:themeColor="text1"/>
          <w:shd w:val="clear" w:color="auto" w:fill="FFFFFF"/>
        </w:rPr>
        <w:t>:</w:t>
      </w:r>
      <w:bookmarkEnd w:id="3"/>
      <w:r w:rsidRPr="0015107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Neste trabalho, temos o propósito de relatar e refletir sobre a </w:t>
      </w:r>
      <w:r w:rsidR="00126596" w:rsidRPr="0015107C">
        <w:rPr>
          <w:rFonts w:ascii="Times New Roman" w:hAnsi="Times New Roman" w:cs="Times New Roman"/>
          <w:color w:val="000000" w:themeColor="text1"/>
          <w:shd w:val="clear" w:color="auto" w:fill="FFFFFF"/>
        </w:rPr>
        <w:t>experiência</w:t>
      </w:r>
      <w:r w:rsidRPr="0015107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de leitura vivenciada durante o projeto de leitura, desenvolvido nas turmas dos 4º</w:t>
      </w:r>
      <w:r w:rsidR="0005237F" w:rsidRPr="0015107C"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</w:rPr>
        <w:t xml:space="preserve">s </w:t>
      </w:r>
      <w:r w:rsidRPr="0015107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anos A e B, da extensão da Escola Herculano Borges, localizada em Barra </w:t>
      </w:r>
      <w:proofErr w:type="gramStart"/>
      <w:r w:rsidRPr="0015107C">
        <w:rPr>
          <w:rFonts w:ascii="Times New Roman" w:hAnsi="Times New Roman" w:cs="Times New Roman"/>
          <w:color w:val="000000" w:themeColor="text1"/>
          <w:shd w:val="clear" w:color="auto" w:fill="FFFFFF"/>
        </w:rPr>
        <w:t>do Bugres</w:t>
      </w:r>
      <w:proofErr w:type="gramEnd"/>
      <w:r w:rsidRPr="0015107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– MT. </w:t>
      </w:r>
      <w:r w:rsidR="00A67996">
        <w:rPr>
          <w:rFonts w:ascii="Times New Roman" w:hAnsi="Times New Roman" w:cs="Times New Roman"/>
          <w:color w:val="000000" w:themeColor="text1"/>
          <w:shd w:val="clear" w:color="auto" w:fill="FFFFFF"/>
        </w:rPr>
        <w:t>Tal</w:t>
      </w:r>
      <w:r w:rsidRPr="0015107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126596" w:rsidRPr="0015107C">
        <w:rPr>
          <w:rFonts w:ascii="Times New Roman" w:hAnsi="Times New Roman" w:cs="Times New Roman"/>
          <w:color w:val="000000" w:themeColor="text1"/>
          <w:shd w:val="clear" w:color="auto" w:fill="FFFFFF"/>
        </w:rPr>
        <w:t>experiência</w:t>
      </w:r>
      <w:r w:rsidRPr="0015107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teve como objeto poemas</w:t>
      </w:r>
      <w:r w:rsidR="00A6799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selecionados</w:t>
      </w:r>
      <w:r w:rsidRPr="0015107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de Manoel de Barros, um dos nossos maiores escritores mato-grossenses. </w:t>
      </w:r>
      <w:r w:rsidR="00CE482B" w:rsidRPr="0015107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Como base teórica, lançamos mãos de Coelho </w:t>
      </w:r>
      <w:bookmarkStart w:id="4" w:name="_Hlk174347030"/>
      <w:r w:rsidR="00CE482B" w:rsidRPr="0015107C">
        <w:rPr>
          <w:rFonts w:ascii="Times New Roman" w:hAnsi="Times New Roman" w:cs="Times New Roman"/>
          <w:color w:val="000000" w:themeColor="text1"/>
        </w:rPr>
        <w:t>(2000)</w:t>
      </w:r>
      <w:bookmarkEnd w:id="4"/>
      <w:r w:rsidR="00CE482B" w:rsidRPr="0015107C">
        <w:rPr>
          <w:rFonts w:ascii="Times New Roman" w:hAnsi="Times New Roman" w:cs="Times New Roman"/>
          <w:color w:val="000000" w:themeColor="text1"/>
        </w:rPr>
        <w:t xml:space="preserve">; </w:t>
      </w:r>
      <w:r w:rsidR="00C21F1D">
        <w:rPr>
          <w:rFonts w:ascii="Times New Roman" w:hAnsi="Times New Roman" w:cs="Times New Roman"/>
          <w:color w:val="000000" w:themeColor="text1"/>
        </w:rPr>
        <w:t>Queirós</w:t>
      </w:r>
      <w:r w:rsidR="00710CB7" w:rsidRPr="0015107C">
        <w:rPr>
          <w:rFonts w:ascii="Times New Roman" w:hAnsi="Times New Roman" w:cs="Times New Roman"/>
          <w:color w:val="000000" w:themeColor="text1"/>
        </w:rPr>
        <w:t xml:space="preserve"> </w:t>
      </w:r>
      <w:r w:rsidR="00CE482B" w:rsidRPr="0015107C">
        <w:rPr>
          <w:rFonts w:ascii="Times New Roman" w:hAnsi="Times New Roman" w:cs="Times New Roman"/>
          <w:color w:val="000000" w:themeColor="text1"/>
        </w:rPr>
        <w:t>(199</w:t>
      </w:r>
      <w:r w:rsidR="00C21F1D">
        <w:rPr>
          <w:rFonts w:ascii="Times New Roman" w:hAnsi="Times New Roman" w:cs="Times New Roman"/>
          <w:color w:val="000000" w:themeColor="text1"/>
        </w:rPr>
        <w:t>9</w:t>
      </w:r>
      <w:r w:rsidR="00CE482B" w:rsidRPr="0015107C">
        <w:rPr>
          <w:rFonts w:ascii="Times New Roman" w:hAnsi="Times New Roman" w:cs="Times New Roman"/>
          <w:color w:val="000000" w:themeColor="text1"/>
        </w:rPr>
        <w:t>)</w:t>
      </w:r>
      <w:r w:rsidR="00CB14BC" w:rsidRPr="0015107C">
        <w:rPr>
          <w:rFonts w:ascii="Times New Roman" w:hAnsi="Times New Roman" w:cs="Times New Roman"/>
          <w:color w:val="000000" w:themeColor="text1"/>
        </w:rPr>
        <w:t>,</w:t>
      </w:r>
      <w:r w:rsidR="00CE482B" w:rsidRPr="0015107C">
        <w:rPr>
          <w:rFonts w:ascii="Times New Roman" w:hAnsi="Times New Roman" w:cs="Times New Roman"/>
          <w:color w:val="000000" w:themeColor="text1"/>
        </w:rPr>
        <w:t xml:space="preserve"> </w:t>
      </w:r>
      <w:r w:rsidR="00743B24">
        <w:rPr>
          <w:rFonts w:ascii="Times New Roman" w:hAnsi="Times New Roman" w:cs="Times New Roman"/>
          <w:color w:val="000000" w:themeColor="text1"/>
        </w:rPr>
        <w:t xml:space="preserve">Oliveira </w:t>
      </w:r>
      <w:r w:rsidR="00CE482B" w:rsidRPr="0015107C">
        <w:rPr>
          <w:rFonts w:ascii="Times New Roman" w:hAnsi="Times New Roman" w:cs="Times New Roman"/>
          <w:color w:val="000000" w:themeColor="text1"/>
        </w:rPr>
        <w:t xml:space="preserve">Sales </w:t>
      </w:r>
      <w:bookmarkStart w:id="5" w:name="_Hlk174350504"/>
      <w:r w:rsidR="00CE482B" w:rsidRPr="0015107C">
        <w:rPr>
          <w:rFonts w:ascii="Times New Roman" w:hAnsi="Times New Roman" w:cs="Times New Roman"/>
          <w:color w:val="000000" w:themeColor="text1"/>
        </w:rPr>
        <w:t>(2016)</w:t>
      </w:r>
      <w:bookmarkEnd w:id="5"/>
      <w:r w:rsidR="00CB14BC" w:rsidRPr="0015107C">
        <w:rPr>
          <w:rFonts w:ascii="Times New Roman" w:hAnsi="Times New Roman" w:cs="Times New Roman"/>
          <w:color w:val="000000" w:themeColor="text1"/>
        </w:rPr>
        <w:t>,</w:t>
      </w:r>
      <w:r w:rsidR="00CE482B" w:rsidRPr="0015107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B14BC" w:rsidRPr="0015107C">
        <w:rPr>
          <w:rFonts w:ascii="Times New Roman" w:hAnsi="Times New Roman" w:cs="Times New Roman"/>
          <w:color w:val="000000" w:themeColor="text1"/>
        </w:rPr>
        <w:t>Iser</w:t>
      </w:r>
      <w:proofErr w:type="spellEnd"/>
      <w:r w:rsidR="00CB14BC" w:rsidRPr="0015107C">
        <w:rPr>
          <w:rFonts w:ascii="Times New Roman" w:hAnsi="Times New Roman" w:cs="Times New Roman"/>
          <w:color w:val="000000" w:themeColor="text1"/>
        </w:rPr>
        <w:t xml:space="preserve"> </w:t>
      </w:r>
      <w:r w:rsidR="00D1210D" w:rsidRPr="0015107C">
        <w:rPr>
          <w:rFonts w:ascii="Times New Roman" w:hAnsi="Times New Roman" w:cs="Times New Roman"/>
          <w:color w:val="000000" w:themeColor="text1"/>
        </w:rPr>
        <w:t>(1999).</w:t>
      </w:r>
    </w:p>
    <w:p w14:paraId="7C000440" w14:textId="77777777" w:rsidR="003108FD" w:rsidRDefault="003108FD" w:rsidP="00847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9ACFA82" w14:textId="493A9DCE" w:rsidR="0015107C" w:rsidRDefault="0015107C" w:rsidP="00847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5107C">
        <w:rPr>
          <w:rFonts w:ascii="Times New Roman" w:hAnsi="Times New Roman" w:cs="Times New Roman"/>
          <w:b/>
          <w:bCs/>
          <w:color w:val="000000" w:themeColor="text1"/>
        </w:rPr>
        <w:t>Palavras-chave</w:t>
      </w:r>
      <w:bookmarkStart w:id="6" w:name="_Hlk184630741"/>
      <w:r w:rsidRPr="0015107C">
        <w:rPr>
          <w:rFonts w:ascii="Times New Roman" w:hAnsi="Times New Roman" w:cs="Times New Roman"/>
          <w:color w:val="000000" w:themeColor="text1"/>
          <w:shd w:val="clear" w:color="auto" w:fill="FFFFFF"/>
        </w:rPr>
        <w:t>:</w:t>
      </w:r>
      <w:bookmarkEnd w:id="6"/>
      <w:r>
        <w:rPr>
          <w:rFonts w:ascii="Times New Roman" w:hAnsi="Times New Roman" w:cs="Times New Roman"/>
          <w:color w:val="000000" w:themeColor="text1"/>
        </w:rPr>
        <w:t xml:space="preserve"> </w:t>
      </w:r>
      <w:r w:rsidR="009923CE">
        <w:rPr>
          <w:rFonts w:ascii="Times New Roman" w:hAnsi="Times New Roman" w:cs="Times New Roman"/>
          <w:color w:val="000000" w:themeColor="text1"/>
        </w:rPr>
        <w:t>P</w:t>
      </w:r>
      <w:r>
        <w:rPr>
          <w:rFonts w:ascii="Times New Roman" w:hAnsi="Times New Roman" w:cs="Times New Roman"/>
          <w:color w:val="000000" w:themeColor="text1"/>
        </w:rPr>
        <w:t>rojeto de leitura</w:t>
      </w:r>
      <w:r w:rsidR="009923CE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9923CE">
        <w:rPr>
          <w:rFonts w:ascii="Times New Roman" w:hAnsi="Times New Roman" w:cs="Times New Roman"/>
          <w:color w:val="000000" w:themeColor="text1"/>
        </w:rPr>
        <w:t>P</w:t>
      </w:r>
      <w:r>
        <w:rPr>
          <w:rFonts w:ascii="Times New Roman" w:hAnsi="Times New Roman" w:cs="Times New Roman"/>
          <w:color w:val="000000" w:themeColor="text1"/>
        </w:rPr>
        <w:t>oe</w:t>
      </w:r>
      <w:r w:rsidR="00244DCB">
        <w:rPr>
          <w:rFonts w:ascii="Times New Roman" w:hAnsi="Times New Roman" w:cs="Times New Roman"/>
          <w:color w:val="000000" w:themeColor="text1"/>
        </w:rPr>
        <w:t>mas</w:t>
      </w:r>
      <w:r w:rsidR="009923CE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 xml:space="preserve"> Manoel de Barros. </w:t>
      </w:r>
    </w:p>
    <w:p w14:paraId="6D1F1CC4" w14:textId="77777777" w:rsidR="00E878C7" w:rsidRDefault="00E878C7" w:rsidP="00847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22B9B31" w14:textId="3DED970B" w:rsidR="00C772C5" w:rsidRDefault="00E878C7" w:rsidP="00847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878C7">
        <w:rPr>
          <w:rFonts w:ascii="Times New Roman" w:hAnsi="Times New Roman" w:cs="Times New Roman"/>
          <w:b/>
          <w:bCs/>
          <w:color w:val="000000" w:themeColor="text1"/>
        </w:rPr>
        <w:t>Abstrac</w:t>
      </w:r>
      <w:r>
        <w:rPr>
          <w:rFonts w:ascii="Times New Roman" w:hAnsi="Times New Roman" w:cs="Times New Roman"/>
          <w:color w:val="000000" w:themeColor="text1"/>
        </w:rPr>
        <w:t>t</w:t>
      </w:r>
      <w:r w:rsidRPr="0015107C">
        <w:rPr>
          <w:rFonts w:ascii="Times New Roman" w:hAnsi="Times New Roman" w:cs="Times New Roman"/>
          <w:color w:val="000000" w:themeColor="text1"/>
          <w:shd w:val="clear" w:color="auto" w:fill="FFFFFF"/>
        </w:rPr>
        <w:t>:</w:t>
      </w:r>
      <w:r>
        <w:rPr>
          <w:rFonts w:ascii="Times New Roman" w:hAnsi="Times New Roman" w:cs="Times New Roman"/>
          <w:color w:val="000000" w:themeColor="text1"/>
        </w:rPr>
        <w:t xml:space="preserve"> I</w:t>
      </w:r>
      <w:r w:rsidRPr="00E878C7">
        <w:rPr>
          <w:rFonts w:ascii="Times New Roman" w:hAnsi="Times New Roman" w:cs="Times New Roman"/>
          <w:color w:val="000000" w:themeColor="text1"/>
        </w:rPr>
        <w:t xml:space="preserve">n </w:t>
      </w:r>
      <w:proofErr w:type="spellStart"/>
      <w:r w:rsidRPr="00E878C7">
        <w:rPr>
          <w:rFonts w:ascii="Times New Roman" w:hAnsi="Times New Roman" w:cs="Times New Roman"/>
          <w:color w:val="000000" w:themeColor="text1"/>
        </w:rPr>
        <w:t>this</w:t>
      </w:r>
      <w:proofErr w:type="spellEnd"/>
      <w:r w:rsidRPr="00E878C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878C7">
        <w:rPr>
          <w:rFonts w:ascii="Times New Roman" w:hAnsi="Times New Roman" w:cs="Times New Roman"/>
          <w:color w:val="000000" w:themeColor="text1"/>
        </w:rPr>
        <w:t>work</w:t>
      </w:r>
      <w:proofErr w:type="spellEnd"/>
      <w:r w:rsidRPr="00E878C7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E878C7">
        <w:rPr>
          <w:rFonts w:ascii="Times New Roman" w:hAnsi="Times New Roman" w:cs="Times New Roman"/>
          <w:color w:val="000000" w:themeColor="text1"/>
        </w:rPr>
        <w:t>we</w:t>
      </w:r>
      <w:proofErr w:type="spellEnd"/>
      <w:r w:rsidRPr="00E878C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878C7">
        <w:rPr>
          <w:rFonts w:ascii="Times New Roman" w:hAnsi="Times New Roman" w:cs="Times New Roman"/>
          <w:color w:val="000000" w:themeColor="text1"/>
        </w:rPr>
        <w:t>aim</w:t>
      </w:r>
      <w:proofErr w:type="spellEnd"/>
      <w:r w:rsidRPr="00E878C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878C7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Pr="00E878C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878C7">
        <w:rPr>
          <w:rFonts w:ascii="Times New Roman" w:hAnsi="Times New Roman" w:cs="Times New Roman"/>
          <w:color w:val="000000" w:themeColor="text1"/>
        </w:rPr>
        <w:t>report</w:t>
      </w:r>
      <w:proofErr w:type="spellEnd"/>
      <w:r w:rsidRPr="00E878C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878C7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Pr="00E878C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878C7">
        <w:rPr>
          <w:rFonts w:ascii="Times New Roman" w:hAnsi="Times New Roman" w:cs="Times New Roman"/>
          <w:color w:val="000000" w:themeColor="text1"/>
        </w:rPr>
        <w:t>reflect</w:t>
      </w:r>
      <w:proofErr w:type="spellEnd"/>
      <w:r w:rsidRPr="00E878C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878C7">
        <w:rPr>
          <w:rFonts w:ascii="Times New Roman" w:hAnsi="Times New Roman" w:cs="Times New Roman"/>
          <w:color w:val="000000" w:themeColor="text1"/>
        </w:rPr>
        <w:t>on</w:t>
      </w:r>
      <w:proofErr w:type="spellEnd"/>
      <w:r w:rsidRPr="00E878C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878C7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E878C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878C7">
        <w:rPr>
          <w:rFonts w:ascii="Times New Roman" w:hAnsi="Times New Roman" w:cs="Times New Roman"/>
          <w:color w:val="000000" w:themeColor="text1"/>
        </w:rPr>
        <w:t>reading</w:t>
      </w:r>
      <w:proofErr w:type="spellEnd"/>
      <w:r w:rsidRPr="00E878C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878C7">
        <w:rPr>
          <w:rFonts w:ascii="Times New Roman" w:hAnsi="Times New Roman" w:cs="Times New Roman"/>
          <w:color w:val="000000" w:themeColor="text1"/>
        </w:rPr>
        <w:t>experience</w:t>
      </w:r>
      <w:proofErr w:type="spellEnd"/>
      <w:r w:rsidRPr="00E878C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878C7">
        <w:rPr>
          <w:rFonts w:ascii="Times New Roman" w:hAnsi="Times New Roman" w:cs="Times New Roman"/>
          <w:color w:val="000000" w:themeColor="text1"/>
        </w:rPr>
        <w:t>experienced</w:t>
      </w:r>
      <w:proofErr w:type="spellEnd"/>
      <w:r w:rsidRPr="00E878C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878C7">
        <w:rPr>
          <w:rFonts w:ascii="Times New Roman" w:hAnsi="Times New Roman" w:cs="Times New Roman"/>
          <w:color w:val="000000" w:themeColor="text1"/>
        </w:rPr>
        <w:t>during</w:t>
      </w:r>
      <w:proofErr w:type="spellEnd"/>
      <w:r w:rsidRPr="00E878C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878C7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E878C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878C7">
        <w:rPr>
          <w:rFonts w:ascii="Times New Roman" w:hAnsi="Times New Roman" w:cs="Times New Roman"/>
          <w:color w:val="000000" w:themeColor="text1"/>
        </w:rPr>
        <w:t>reading</w:t>
      </w:r>
      <w:proofErr w:type="spellEnd"/>
      <w:r w:rsidRPr="00E878C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878C7">
        <w:rPr>
          <w:rFonts w:ascii="Times New Roman" w:hAnsi="Times New Roman" w:cs="Times New Roman"/>
          <w:color w:val="000000" w:themeColor="text1"/>
        </w:rPr>
        <w:t>project</w:t>
      </w:r>
      <w:proofErr w:type="spellEnd"/>
      <w:r w:rsidRPr="00E878C7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E878C7">
        <w:rPr>
          <w:rFonts w:ascii="Times New Roman" w:hAnsi="Times New Roman" w:cs="Times New Roman"/>
          <w:color w:val="000000" w:themeColor="text1"/>
        </w:rPr>
        <w:t>developed</w:t>
      </w:r>
      <w:proofErr w:type="spellEnd"/>
      <w:r w:rsidRPr="00E878C7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Pr="00E878C7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E878C7">
        <w:rPr>
          <w:rFonts w:ascii="Times New Roman" w:hAnsi="Times New Roman" w:cs="Times New Roman"/>
          <w:color w:val="000000" w:themeColor="text1"/>
        </w:rPr>
        <w:t xml:space="preserve"> 4th grade A </w:t>
      </w:r>
      <w:proofErr w:type="spellStart"/>
      <w:r w:rsidRPr="00E878C7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Pr="00E878C7">
        <w:rPr>
          <w:rFonts w:ascii="Times New Roman" w:hAnsi="Times New Roman" w:cs="Times New Roman"/>
          <w:color w:val="000000" w:themeColor="text1"/>
        </w:rPr>
        <w:t xml:space="preserve"> B classes, </w:t>
      </w:r>
      <w:proofErr w:type="spellStart"/>
      <w:r w:rsidRPr="00E878C7">
        <w:rPr>
          <w:rFonts w:ascii="Times New Roman" w:hAnsi="Times New Roman" w:cs="Times New Roman"/>
          <w:color w:val="000000" w:themeColor="text1"/>
        </w:rPr>
        <w:t>of</w:t>
      </w:r>
      <w:proofErr w:type="spellEnd"/>
      <w:r w:rsidRPr="00E878C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878C7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E878C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878C7">
        <w:rPr>
          <w:rFonts w:ascii="Times New Roman" w:hAnsi="Times New Roman" w:cs="Times New Roman"/>
          <w:color w:val="000000" w:themeColor="text1"/>
        </w:rPr>
        <w:t>extension</w:t>
      </w:r>
      <w:proofErr w:type="spellEnd"/>
      <w:r w:rsidRPr="00E878C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878C7">
        <w:rPr>
          <w:rFonts w:ascii="Times New Roman" w:hAnsi="Times New Roman" w:cs="Times New Roman"/>
          <w:color w:val="000000" w:themeColor="text1"/>
        </w:rPr>
        <w:t>of</w:t>
      </w:r>
      <w:proofErr w:type="spellEnd"/>
      <w:r w:rsidRPr="00E878C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878C7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E878C7">
        <w:rPr>
          <w:rFonts w:ascii="Times New Roman" w:hAnsi="Times New Roman" w:cs="Times New Roman"/>
          <w:color w:val="000000" w:themeColor="text1"/>
        </w:rPr>
        <w:t xml:space="preserve"> Herculano Borges </w:t>
      </w:r>
      <w:proofErr w:type="spellStart"/>
      <w:r w:rsidRPr="00E878C7">
        <w:rPr>
          <w:rFonts w:ascii="Times New Roman" w:hAnsi="Times New Roman" w:cs="Times New Roman"/>
          <w:color w:val="000000" w:themeColor="text1"/>
        </w:rPr>
        <w:t>School</w:t>
      </w:r>
      <w:proofErr w:type="spellEnd"/>
      <w:r w:rsidRPr="00E878C7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E878C7">
        <w:rPr>
          <w:rFonts w:ascii="Times New Roman" w:hAnsi="Times New Roman" w:cs="Times New Roman"/>
          <w:color w:val="000000" w:themeColor="text1"/>
        </w:rPr>
        <w:t>located</w:t>
      </w:r>
      <w:proofErr w:type="spellEnd"/>
      <w:r w:rsidRPr="00E878C7">
        <w:rPr>
          <w:rFonts w:ascii="Times New Roman" w:hAnsi="Times New Roman" w:cs="Times New Roman"/>
          <w:color w:val="000000" w:themeColor="text1"/>
        </w:rPr>
        <w:t xml:space="preserve"> in Barra do Bugres - MT. </w:t>
      </w:r>
      <w:proofErr w:type="spellStart"/>
      <w:r w:rsidRPr="00E878C7">
        <w:rPr>
          <w:rFonts w:ascii="Times New Roman" w:hAnsi="Times New Roman" w:cs="Times New Roman"/>
          <w:color w:val="000000" w:themeColor="text1"/>
        </w:rPr>
        <w:t>This</w:t>
      </w:r>
      <w:proofErr w:type="spellEnd"/>
      <w:r w:rsidRPr="00E878C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878C7">
        <w:rPr>
          <w:rFonts w:ascii="Times New Roman" w:hAnsi="Times New Roman" w:cs="Times New Roman"/>
          <w:color w:val="000000" w:themeColor="text1"/>
        </w:rPr>
        <w:t>experience</w:t>
      </w:r>
      <w:proofErr w:type="spellEnd"/>
      <w:r w:rsidRPr="00E878C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878C7">
        <w:rPr>
          <w:rFonts w:ascii="Times New Roman" w:hAnsi="Times New Roman" w:cs="Times New Roman"/>
          <w:color w:val="000000" w:themeColor="text1"/>
        </w:rPr>
        <w:t>had</w:t>
      </w:r>
      <w:proofErr w:type="spellEnd"/>
      <w:r w:rsidRPr="00E878C7">
        <w:rPr>
          <w:rFonts w:ascii="Times New Roman" w:hAnsi="Times New Roman" w:cs="Times New Roman"/>
          <w:color w:val="000000" w:themeColor="text1"/>
        </w:rPr>
        <w:t xml:space="preserve"> as its </w:t>
      </w:r>
      <w:proofErr w:type="spellStart"/>
      <w:r w:rsidRPr="00E878C7">
        <w:rPr>
          <w:rFonts w:ascii="Times New Roman" w:hAnsi="Times New Roman" w:cs="Times New Roman"/>
          <w:color w:val="000000" w:themeColor="text1"/>
        </w:rPr>
        <w:t>object</w:t>
      </w:r>
      <w:proofErr w:type="spellEnd"/>
      <w:r w:rsidRPr="00E878C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878C7">
        <w:rPr>
          <w:rFonts w:ascii="Times New Roman" w:hAnsi="Times New Roman" w:cs="Times New Roman"/>
          <w:color w:val="000000" w:themeColor="text1"/>
        </w:rPr>
        <w:t>selected</w:t>
      </w:r>
      <w:proofErr w:type="spellEnd"/>
      <w:r w:rsidRPr="00E878C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878C7">
        <w:rPr>
          <w:rFonts w:ascii="Times New Roman" w:hAnsi="Times New Roman" w:cs="Times New Roman"/>
          <w:color w:val="000000" w:themeColor="text1"/>
        </w:rPr>
        <w:t>poems</w:t>
      </w:r>
      <w:proofErr w:type="spellEnd"/>
      <w:r w:rsidRPr="00E878C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878C7">
        <w:rPr>
          <w:rFonts w:ascii="Times New Roman" w:hAnsi="Times New Roman" w:cs="Times New Roman"/>
          <w:color w:val="000000" w:themeColor="text1"/>
        </w:rPr>
        <w:t>by</w:t>
      </w:r>
      <w:proofErr w:type="spellEnd"/>
      <w:r w:rsidRPr="00E878C7">
        <w:rPr>
          <w:rFonts w:ascii="Times New Roman" w:hAnsi="Times New Roman" w:cs="Times New Roman"/>
          <w:color w:val="000000" w:themeColor="text1"/>
        </w:rPr>
        <w:t xml:space="preserve"> Manoel de Barros, </w:t>
      </w:r>
      <w:proofErr w:type="spellStart"/>
      <w:r w:rsidRPr="00E878C7">
        <w:rPr>
          <w:rFonts w:ascii="Times New Roman" w:hAnsi="Times New Roman" w:cs="Times New Roman"/>
          <w:color w:val="000000" w:themeColor="text1"/>
        </w:rPr>
        <w:t>one</w:t>
      </w:r>
      <w:proofErr w:type="spellEnd"/>
      <w:r w:rsidRPr="00E878C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878C7">
        <w:rPr>
          <w:rFonts w:ascii="Times New Roman" w:hAnsi="Times New Roman" w:cs="Times New Roman"/>
          <w:color w:val="000000" w:themeColor="text1"/>
        </w:rPr>
        <w:t>of</w:t>
      </w:r>
      <w:proofErr w:type="spellEnd"/>
      <w:r w:rsidRPr="00E878C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878C7">
        <w:rPr>
          <w:rFonts w:ascii="Times New Roman" w:hAnsi="Times New Roman" w:cs="Times New Roman"/>
          <w:color w:val="000000" w:themeColor="text1"/>
        </w:rPr>
        <w:t>our</w:t>
      </w:r>
      <w:proofErr w:type="spellEnd"/>
      <w:r w:rsidRPr="00E878C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878C7">
        <w:rPr>
          <w:rFonts w:ascii="Times New Roman" w:hAnsi="Times New Roman" w:cs="Times New Roman"/>
          <w:color w:val="000000" w:themeColor="text1"/>
        </w:rPr>
        <w:t>greatest</w:t>
      </w:r>
      <w:proofErr w:type="spellEnd"/>
      <w:r w:rsidRPr="00E878C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878C7">
        <w:rPr>
          <w:rFonts w:ascii="Times New Roman" w:hAnsi="Times New Roman" w:cs="Times New Roman"/>
          <w:color w:val="000000" w:themeColor="text1"/>
        </w:rPr>
        <w:t>writers</w:t>
      </w:r>
      <w:proofErr w:type="spellEnd"/>
      <w:r w:rsidRPr="00E878C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878C7">
        <w:rPr>
          <w:rFonts w:ascii="Times New Roman" w:hAnsi="Times New Roman" w:cs="Times New Roman"/>
          <w:color w:val="000000" w:themeColor="text1"/>
        </w:rPr>
        <w:t>from</w:t>
      </w:r>
      <w:proofErr w:type="spellEnd"/>
      <w:r w:rsidRPr="00E878C7">
        <w:rPr>
          <w:rFonts w:ascii="Times New Roman" w:hAnsi="Times New Roman" w:cs="Times New Roman"/>
          <w:color w:val="000000" w:themeColor="text1"/>
        </w:rPr>
        <w:t xml:space="preserve"> Mato Grosso. As a </w:t>
      </w:r>
      <w:proofErr w:type="spellStart"/>
      <w:r w:rsidRPr="00E878C7">
        <w:rPr>
          <w:rFonts w:ascii="Times New Roman" w:hAnsi="Times New Roman" w:cs="Times New Roman"/>
          <w:color w:val="000000" w:themeColor="text1"/>
        </w:rPr>
        <w:t>theoretical</w:t>
      </w:r>
      <w:proofErr w:type="spellEnd"/>
      <w:r w:rsidRPr="00E878C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878C7">
        <w:rPr>
          <w:rFonts w:ascii="Times New Roman" w:hAnsi="Times New Roman" w:cs="Times New Roman"/>
          <w:color w:val="000000" w:themeColor="text1"/>
        </w:rPr>
        <w:t>basis</w:t>
      </w:r>
      <w:proofErr w:type="spellEnd"/>
      <w:r w:rsidRPr="00E878C7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E878C7">
        <w:rPr>
          <w:rFonts w:ascii="Times New Roman" w:hAnsi="Times New Roman" w:cs="Times New Roman"/>
          <w:color w:val="000000" w:themeColor="text1"/>
        </w:rPr>
        <w:t>we</w:t>
      </w:r>
      <w:proofErr w:type="spellEnd"/>
      <w:r w:rsidRPr="00E878C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878C7">
        <w:rPr>
          <w:rFonts w:ascii="Times New Roman" w:hAnsi="Times New Roman" w:cs="Times New Roman"/>
          <w:color w:val="000000" w:themeColor="text1"/>
        </w:rPr>
        <w:t>used</w:t>
      </w:r>
      <w:proofErr w:type="spellEnd"/>
      <w:r w:rsidRPr="00E878C7">
        <w:rPr>
          <w:rFonts w:ascii="Times New Roman" w:hAnsi="Times New Roman" w:cs="Times New Roman"/>
          <w:color w:val="000000" w:themeColor="text1"/>
        </w:rPr>
        <w:t xml:space="preserve"> Coelho (2000); Queirós (1999), Sales (2016), </w:t>
      </w:r>
      <w:proofErr w:type="spellStart"/>
      <w:r w:rsidRPr="00E878C7">
        <w:rPr>
          <w:rFonts w:ascii="Times New Roman" w:hAnsi="Times New Roman" w:cs="Times New Roman"/>
          <w:color w:val="000000" w:themeColor="text1"/>
        </w:rPr>
        <w:t>Iser</w:t>
      </w:r>
      <w:proofErr w:type="spellEnd"/>
      <w:r w:rsidRPr="00E878C7">
        <w:rPr>
          <w:rFonts w:ascii="Times New Roman" w:hAnsi="Times New Roman" w:cs="Times New Roman"/>
          <w:color w:val="000000" w:themeColor="text1"/>
        </w:rPr>
        <w:t xml:space="preserve"> </w:t>
      </w:r>
      <w:bookmarkStart w:id="7" w:name="_Hlk177410635"/>
      <w:r w:rsidRPr="00E878C7">
        <w:rPr>
          <w:rFonts w:ascii="Times New Roman" w:hAnsi="Times New Roman" w:cs="Times New Roman"/>
          <w:color w:val="000000" w:themeColor="text1"/>
        </w:rPr>
        <w:t>(1999)</w:t>
      </w:r>
      <w:bookmarkEnd w:id="7"/>
      <w:r w:rsidRPr="00E878C7">
        <w:rPr>
          <w:rFonts w:ascii="Times New Roman" w:hAnsi="Times New Roman" w:cs="Times New Roman"/>
          <w:color w:val="000000" w:themeColor="text1"/>
        </w:rPr>
        <w:t>.</w:t>
      </w:r>
    </w:p>
    <w:p w14:paraId="27B0071C" w14:textId="77777777" w:rsidR="003108FD" w:rsidRDefault="003108FD" w:rsidP="00847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6312536" w14:textId="083A57A3" w:rsidR="00C772C5" w:rsidRPr="0015107C" w:rsidRDefault="00C772C5" w:rsidP="00847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772C5">
        <w:rPr>
          <w:rFonts w:ascii="Times New Roman" w:hAnsi="Times New Roman" w:cs="Times New Roman"/>
          <w:b/>
          <w:bCs/>
          <w:color w:val="000000" w:themeColor="text1"/>
        </w:rPr>
        <w:t>Keywords:</w:t>
      </w:r>
      <w:r w:rsidRPr="00C772C5">
        <w:rPr>
          <w:rFonts w:ascii="Times New Roman" w:hAnsi="Times New Roman" w:cs="Times New Roman"/>
          <w:color w:val="000000" w:themeColor="text1"/>
        </w:rPr>
        <w:t xml:space="preserve"> </w:t>
      </w:r>
      <w:r w:rsidR="009923CE">
        <w:rPr>
          <w:rFonts w:ascii="Times New Roman" w:hAnsi="Times New Roman" w:cs="Times New Roman"/>
          <w:color w:val="000000" w:themeColor="text1"/>
        </w:rPr>
        <w:t>R</w:t>
      </w:r>
      <w:r w:rsidRPr="00C772C5">
        <w:rPr>
          <w:rFonts w:ascii="Times New Roman" w:hAnsi="Times New Roman" w:cs="Times New Roman"/>
          <w:color w:val="000000" w:themeColor="text1"/>
        </w:rPr>
        <w:t xml:space="preserve">eading </w:t>
      </w:r>
      <w:r w:rsidR="009923CE">
        <w:rPr>
          <w:rFonts w:ascii="Times New Roman" w:hAnsi="Times New Roman" w:cs="Times New Roman"/>
          <w:color w:val="000000" w:themeColor="text1"/>
        </w:rPr>
        <w:t>Project.</w:t>
      </w:r>
      <w:r w:rsidRPr="00C772C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923CE">
        <w:rPr>
          <w:rFonts w:ascii="Times New Roman" w:hAnsi="Times New Roman" w:cs="Times New Roman"/>
          <w:color w:val="000000" w:themeColor="text1"/>
        </w:rPr>
        <w:t>P</w:t>
      </w:r>
      <w:r w:rsidRPr="00C772C5">
        <w:rPr>
          <w:rFonts w:ascii="Times New Roman" w:hAnsi="Times New Roman" w:cs="Times New Roman"/>
          <w:color w:val="000000" w:themeColor="text1"/>
        </w:rPr>
        <w:t>oems</w:t>
      </w:r>
      <w:proofErr w:type="spellEnd"/>
      <w:r w:rsidR="009923CE">
        <w:rPr>
          <w:rFonts w:ascii="Times New Roman" w:hAnsi="Times New Roman" w:cs="Times New Roman"/>
          <w:color w:val="000000" w:themeColor="text1"/>
        </w:rPr>
        <w:t>.</w:t>
      </w:r>
      <w:r w:rsidRPr="00C772C5">
        <w:rPr>
          <w:rFonts w:ascii="Times New Roman" w:hAnsi="Times New Roman" w:cs="Times New Roman"/>
          <w:color w:val="000000" w:themeColor="text1"/>
        </w:rPr>
        <w:t xml:space="preserve"> Manoel de Barros.</w:t>
      </w:r>
    </w:p>
    <w:p w14:paraId="650B6274" w14:textId="77777777" w:rsidR="00EA77C8" w:rsidRPr="00034125" w:rsidRDefault="00EA77C8" w:rsidP="00847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CF4921" w14:textId="77777777" w:rsidR="00EA77C8" w:rsidRDefault="00EA77C8" w:rsidP="00847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0D7A64" w14:textId="77777777" w:rsidR="003108FD" w:rsidRDefault="003108FD" w:rsidP="00847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1D112A" w14:textId="77777777" w:rsidR="003108FD" w:rsidRDefault="003108FD" w:rsidP="00847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2852FF" w14:textId="77777777" w:rsidR="003108FD" w:rsidRDefault="003108FD" w:rsidP="00847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04D933" w14:textId="77777777" w:rsidR="003108FD" w:rsidRDefault="003108FD" w:rsidP="00847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0D6E31" w14:textId="77777777" w:rsidR="003108FD" w:rsidRPr="00034125" w:rsidRDefault="003108FD" w:rsidP="00847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BAD783" w14:textId="40F126FA" w:rsidR="00EA77C8" w:rsidRPr="00034125" w:rsidRDefault="00EA77C8" w:rsidP="00847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3412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Introdução </w:t>
      </w:r>
    </w:p>
    <w:p w14:paraId="140FC14B" w14:textId="77777777" w:rsidR="00EA77C8" w:rsidRPr="00034125" w:rsidRDefault="00EA77C8" w:rsidP="00847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5781449" w14:textId="1299F4B4" w:rsidR="00EA77C8" w:rsidRPr="00034125" w:rsidRDefault="00EA77C8" w:rsidP="008479A6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4125">
        <w:rPr>
          <w:rFonts w:ascii="Times New Roman" w:hAnsi="Times New Roman" w:cs="Times New Roman"/>
          <w:color w:val="000000" w:themeColor="text1"/>
          <w:sz w:val="24"/>
          <w:szCs w:val="24"/>
        </w:rPr>
        <w:t>A extensão da Escola Herculano Borges se localiza no município de Barra do Bugres-MT. Sua clientela é composta</w:t>
      </w:r>
      <w:r w:rsidR="00020CC7" w:rsidRPr="0003412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34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sua mai</w:t>
      </w:r>
      <w:r w:rsidR="00A67996">
        <w:rPr>
          <w:rFonts w:ascii="Times New Roman" w:hAnsi="Times New Roman" w:cs="Times New Roman"/>
          <w:color w:val="000000" w:themeColor="text1"/>
          <w:sz w:val="24"/>
          <w:szCs w:val="24"/>
        </w:rPr>
        <w:t>or parcela</w:t>
      </w:r>
      <w:r w:rsidR="00020CC7" w:rsidRPr="0003412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34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 alunos d</w:t>
      </w:r>
      <w:r w:rsidR="00A67996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034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bairros periféricos</w:t>
      </w:r>
      <w:r w:rsidR="00A67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r w:rsidRPr="00034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baixa condição socioeconômica. </w:t>
      </w:r>
      <w:r w:rsidR="00A67996">
        <w:rPr>
          <w:rFonts w:ascii="Times New Roman" w:hAnsi="Times New Roman" w:cs="Times New Roman"/>
          <w:color w:val="000000" w:themeColor="text1"/>
          <w:sz w:val="24"/>
          <w:szCs w:val="24"/>
        </w:rPr>
        <w:t>Nesse contexto, p</w:t>
      </w:r>
      <w:r w:rsidRPr="00034125">
        <w:rPr>
          <w:rFonts w:ascii="Times New Roman" w:hAnsi="Times New Roman" w:cs="Times New Roman"/>
          <w:color w:val="000000" w:themeColor="text1"/>
          <w:sz w:val="24"/>
          <w:szCs w:val="24"/>
        </w:rPr>
        <w:t>ercebemos que são alunos carentes, sobretudo, de afeto. As turmas dos 4</w:t>
      </w:r>
      <w:r w:rsidR="0073201A">
        <w:rPr>
          <w:rFonts w:ascii="Times New Roman" w:hAnsi="Times New Roman" w:cs="Times New Roman"/>
          <w:color w:val="000000" w:themeColor="text1"/>
          <w:sz w:val="24"/>
          <w:szCs w:val="24"/>
        </w:rPr>
        <w:t>º</w:t>
      </w:r>
      <w:r w:rsidR="0073201A" w:rsidRPr="0073201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s</w:t>
      </w:r>
      <w:r w:rsidRPr="00034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anos A e B nos chamou a atenção, pois apresent</w:t>
      </w:r>
      <w:r w:rsidR="00A67996">
        <w:rPr>
          <w:rFonts w:ascii="Times New Roman" w:hAnsi="Times New Roman" w:cs="Times New Roman"/>
          <w:color w:val="000000" w:themeColor="text1"/>
          <w:sz w:val="24"/>
          <w:szCs w:val="24"/>
        </w:rPr>
        <w:t>am</w:t>
      </w:r>
      <w:r w:rsidRPr="00034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habilidades ímpares, são caprichosos e criativos, </w:t>
      </w:r>
      <w:r w:rsidR="00A67996">
        <w:rPr>
          <w:rFonts w:ascii="Times New Roman" w:hAnsi="Times New Roman" w:cs="Times New Roman"/>
          <w:color w:val="000000" w:themeColor="text1"/>
          <w:sz w:val="24"/>
          <w:szCs w:val="24"/>
        </w:rPr>
        <w:t>o que, por sua vez, suscitou</w:t>
      </w:r>
      <w:r w:rsidRPr="00034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inciativa da professora em aplicar um projeto de leitura. </w:t>
      </w:r>
    </w:p>
    <w:p w14:paraId="628E2101" w14:textId="51672CC7" w:rsidR="003F590F" w:rsidRPr="00034125" w:rsidRDefault="00FB4834" w:rsidP="008479A6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Assim, o</w:t>
      </w:r>
      <w:r w:rsidR="003F590F" w:rsidRPr="00034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projeto de leitura</w:t>
      </w:r>
      <w:r w:rsidR="009C19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nomeado </w:t>
      </w:r>
      <w:r w:rsidR="009C1923" w:rsidRPr="009C192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Brincando com as palavras</w:t>
      </w:r>
      <w:r w:rsidR="009C1923" w:rsidRPr="009C1923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:</w:t>
      </w:r>
      <w:r w:rsidR="009C1923" w:rsidRPr="009C192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a poesia e o lúdico</w:t>
      </w:r>
      <w:r w:rsidR="009C192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F590F" w:rsidRPr="00034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teve início em março de 2024, com o objetivo de incentivar a leitura por meio de atividades lúdicas, explorando-se o eixo leitura, escrita e produção de textos, com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ênfase nos</w:t>
      </w:r>
      <w:r w:rsidR="003F590F" w:rsidRPr="00034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gêneros literários. </w:t>
      </w:r>
    </w:p>
    <w:p w14:paraId="55F6E4D2" w14:textId="456BD8EF" w:rsidR="003F590F" w:rsidRPr="00034125" w:rsidRDefault="003F590F" w:rsidP="008479A6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4125">
        <w:rPr>
          <w:rFonts w:ascii="Times New Roman" w:hAnsi="Times New Roman" w:cs="Times New Roman"/>
          <w:color w:val="000000" w:themeColor="text1"/>
          <w:sz w:val="24"/>
          <w:szCs w:val="24"/>
        </w:rPr>
        <w:t>Por leitura, entendemos não apenas o ato da leitura em si, o decodificar das palavras, mas a oralidade, o ato de colocar-se</w:t>
      </w:r>
      <w:r w:rsidR="00B51152" w:rsidRPr="00034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8" w:name="_Hlk174348713"/>
      <w:r w:rsidR="00B51152" w:rsidRPr="0003412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à</w:t>
      </w:r>
      <w:bookmarkEnd w:id="8"/>
      <w:r w:rsidRPr="00034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frente por meio da voz</w:t>
      </w:r>
      <w:r w:rsidR="00B51152" w:rsidRPr="00034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E6DF754" w14:textId="533BD677" w:rsidR="00B51152" w:rsidRPr="00034125" w:rsidRDefault="00B51152" w:rsidP="008479A6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034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Já por produção de textos, entendemos o processo de criação literária, o trazer </w:t>
      </w:r>
      <w:r w:rsidRPr="0003412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à tona a imaginação</w:t>
      </w:r>
      <w:r w:rsidR="0052526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;</w:t>
      </w:r>
      <w:r w:rsidRPr="0003412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no caso das crianças, o mundo lúdico e imagético em que se encontram e em que reconhecem</w:t>
      </w:r>
      <w:r w:rsidR="00D07C7D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a si mesmas</w:t>
      </w:r>
      <w:r w:rsidRPr="0003412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. </w:t>
      </w:r>
    </w:p>
    <w:p w14:paraId="54E13984" w14:textId="2E3893A7" w:rsidR="00316FC1" w:rsidRPr="00034125" w:rsidRDefault="0052526F" w:rsidP="00847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Nesse aspecto, o </w:t>
      </w:r>
      <w:r w:rsidR="00316FC1" w:rsidRPr="00034125">
        <w:rPr>
          <w:rFonts w:ascii="Times New Roman" w:hAnsi="Times New Roman" w:cs="Times New Roman"/>
          <w:color w:val="000000" w:themeColor="text1"/>
          <w:sz w:val="24"/>
          <w:szCs w:val="24"/>
        </w:rPr>
        <w:t>projeto tinha a previsão de quatro etapas a serem desenvolvidas. A primeira envolveu a produção de desenhos</w:t>
      </w:r>
      <w:r w:rsidR="00316FC1" w:rsidRPr="00034125">
        <w:rPr>
          <w:rFonts w:ascii="Times New Roman" w:hAnsi="Times New Roman" w:cs="Times New Roman"/>
          <w:sz w:val="24"/>
          <w:szCs w:val="24"/>
        </w:rPr>
        <w:t xml:space="preserve">: a professora contou uma história (leitura oral de um livro infantil, atentando-se para as imagens nele presentes), depois </w:t>
      </w:r>
      <w:r w:rsidR="00F9056A" w:rsidRPr="00034125">
        <w:rPr>
          <w:rFonts w:ascii="Times New Roman" w:hAnsi="Times New Roman" w:cs="Times New Roman"/>
          <w:sz w:val="24"/>
          <w:szCs w:val="24"/>
        </w:rPr>
        <w:t>guardou o livro e pediu que os alunos fizessem um desenho representativo da história contada, com o máximo de detalhes que</w:t>
      </w:r>
      <w:r>
        <w:rPr>
          <w:rFonts w:ascii="Times New Roman" w:hAnsi="Times New Roman" w:cs="Times New Roman"/>
          <w:sz w:val="24"/>
          <w:szCs w:val="24"/>
        </w:rPr>
        <w:t xml:space="preserve"> se</w:t>
      </w:r>
      <w:r w:rsidR="00F9056A" w:rsidRPr="00034125">
        <w:rPr>
          <w:rFonts w:ascii="Times New Roman" w:hAnsi="Times New Roman" w:cs="Times New Roman"/>
          <w:sz w:val="24"/>
          <w:szCs w:val="24"/>
        </w:rPr>
        <w:t xml:space="preserve"> lembrassem. A atividade teve êxito, super</w:t>
      </w:r>
      <w:r>
        <w:rPr>
          <w:rFonts w:ascii="Times New Roman" w:hAnsi="Times New Roman" w:cs="Times New Roman"/>
          <w:sz w:val="24"/>
          <w:szCs w:val="24"/>
        </w:rPr>
        <w:t xml:space="preserve">ando </w:t>
      </w:r>
      <w:r w:rsidR="00F9056A" w:rsidRPr="00034125">
        <w:rPr>
          <w:rFonts w:ascii="Times New Roman" w:hAnsi="Times New Roman" w:cs="Times New Roman"/>
          <w:sz w:val="24"/>
          <w:szCs w:val="24"/>
        </w:rPr>
        <w:t xml:space="preserve">as expectativas. Durante a avaliação dos desenhos, percebeu-se que os alunos trouxeram para </w:t>
      </w:r>
      <w:r>
        <w:rPr>
          <w:rFonts w:ascii="Times New Roman" w:hAnsi="Times New Roman" w:cs="Times New Roman"/>
          <w:sz w:val="24"/>
          <w:szCs w:val="24"/>
        </w:rPr>
        <w:t>a atividade</w:t>
      </w:r>
      <w:r w:rsidR="00F9056A" w:rsidRPr="00034125">
        <w:rPr>
          <w:rFonts w:ascii="Times New Roman" w:hAnsi="Times New Roman" w:cs="Times New Roman"/>
          <w:sz w:val="24"/>
          <w:szCs w:val="24"/>
        </w:rPr>
        <w:t xml:space="preserve"> um fundo emocional e pessoal.</w:t>
      </w:r>
      <w:r w:rsidR="002E5779" w:rsidRPr="00034125">
        <w:rPr>
          <w:rFonts w:ascii="Times New Roman" w:hAnsi="Times New Roman" w:cs="Times New Roman"/>
          <w:sz w:val="24"/>
          <w:szCs w:val="24"/>
        </w:rPr>
        <w:t xml:space="preserve"> Alguns alunos, por exemplo, desenharam os galhos das árvores como se fossem longos braços abertos a um abraço, indicando o afeto ou a carência de afeto dos alunos. </w:t>
      </w:r>
    </w:p>
    <w:p w14:paraId="403FE473" w14:textId="3DAC9CBF" w:rsidR="000018CF" w:rsidRPr="00034125" w:rsidRDefault="000018CF" w:rsidP="00847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125">
        <w:rPr>
          <w:rFonts w:ascii="Times New Roman" w:hAnsi="Times New Roman" w:cs="Times New Roman"/>
          <w:sz w:val="24"/>
          <w:szCs w:val="24"/>
        </w:rPr>
        <w:t xml:space="preserve">A segunda etapa envolveu a produção escrita de poemas </w:t>
      </w:r>
      <w:r w:rsidR="00345582">
        <w:rPr>
          <w:rFonts w:ascii="Times New Roman" w:hAnsi="Times New Roman" w:cs="Times New Roman"/>
          <w:sz w:val="24"/>
          <w:szCs w:val="24"/>
        </w:rPr>
        <w:t>sobre</w:t>
      </w:r>
      <w:r w:rsidRPr="00034125">
        <w:rPr>
          <w:rFonts w:ascii="Times New Roman" w:hAnsi="Times New Roman" w:cs="Times New Roman"/>
          <w:sz w:val="24"/>
          <w:szCs w:val="24"/>
        </w:rPr>
        <w:t xml:space="preserve"> o tema da água, em comemoração ao dia mundial da água. </w:t>
      </w:r>
      <w:r w:rsidR="002E5779" w:rsidRPr="00034125">
        <w:rPr>
          <w:rFonts w:ascii="Times New Roman" w:hAnsi="Times New Roman" w:cs="Times New Roman"/>
          <w:sz w:val="24"/>
          <w:szCs w:val="24"/>
        </w:rPr>
        <w:t xml:space="preserve"> Observamos que, nessas atividades, também, houve a presença de detalhes de fundo emocional e pessoal.  Um aluno, por exemplo, personificou a água, colocando-a como um ser </w:t>
      </w:r>
      <w:r w:rsidR="002E5779" w:rsidRPr="0020144D">
        <w:rPr>
          <w:rFonts w:ascii="Times New Roman" w:hAnsi="Times New Roman" w:cs="Times New Roman"/>
          <w:sz w:val="24"/>
          <w:szCs w:val="24"/>
        </w:rPr>
        <w:t>com rec</w:t>
      </w:r>
      <w:r w:rsidR="0020144D" w:rsidRPr="0020144D">
        <w:rPr>
          <w:rFonts w:ascii="Times New Roman" w:hAnsi="Times New Roman" w:cs="Times New Roman"/>
          <w:sz w:val="24"/>
          <w:szCs w:val="24"/>
        </w:rPr>
        <w:t>eio</w:t>
      </w:r>
      <w:r w:rsidR="002E5779" w:rsidRPr="0020144D">
        <w:rPr>
          <w:rFonts w:ascii="Times New Roman" w:hAnsi="Times New Roman" w:cs="Times New Roman"/>
          <w:sz w:val="24"/>
          <w:szCs w:val="24"/>
        </w:rPr>
        <w:t>,</w:t>
      </w:r>
      <w:r w:rsidR="002E5779" w:rsidRPr="0034558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E5779" w:rsidRPr="00034125">
        <w:rPr>
          <w:rFonts w:ascii="Times New Roman" w:hAnsi="Times New Roman" w:cs="Times New Roman"/>
          <w:sz w:val="24"/>
          <w:szCs w:val="24"/>
        </w:rPr>
        <w:t xml:space="preserve">que levou tropicão e susto ao adentrar a escola. </w:t>
      </w:r>
    </w:p>
    <w:p w14:paraId="2A68503E" w14:textId="02F07681" w:rsidR="000C06B5" w:rsidRPr="00034125" w:rsidRDefault="009A2C8B" w:rsidP="00847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fortalecer a execução do projeto, formou-se uma banca avaliadora</w:t>
      </w:r>
      <w:r w:rsidR="000C06B5" w:rsidRPr="00034125">
        <w:rPr>
          <w:rFonts w:ascii="Times New Roman" w:hAnsi="Times New Roman" w:cs="Times New Roman"/>
          <w:sz w:val="24"/>
          <w:szCs w:val="24"/>
        </w:rPr>
        <w:t xml:space="preserve"> constituída ora por professores convidados, ora por professores que já integram a base autoral do </w:t>
      </w:r>
      <w:r w:rsidR="000C06B5" w:rsidRPr="00034125">
        <w:rPr>
          <w:rFonts w:ascii="Times New Roman" w:hAnsi="Times New Roman" w:cs="Times New Roman"/>
          <w:sz w:val="24"/>
          <w:szCs w:val="24"/>
        </w:rPr>
        <w:lastRenderedPageBreak/>
        <w:t>projeto.  E</w:t>
      </w:r>
      <w:r w:rsidR="00C26AB6" w:rsidRPr="00034125">
        <w:rPr>
          <w:rFonts w:ascii="Times New Roman" w:hAnsi="Times New Roman" w:cs="Times New Roman"/>
          <w:sz w:val="24"/>
          <w:szCs w:val="24"/>
        </w:rPr>
        <w:t>,</w:t>
      </w:r>
      <w:r w:rsidR="000C06B5" w:rsidRPr="00034125">
        <w:rPr>
          <w:rFonts w:ascii="Times New Roman" w:hAnsi="Times New Roman" w:cs="Times New Roman"/>
          <w:sz w:val="24"/>
          <w:szCs w:val="24"/>
        </w:rPr>
        <w:t xml:space="preserve"> a cada etapa, os </w:t>
      </w:r>
      <w:r w:rsidR="00735F0C">
        <w:rPr>
          <w:rFonts w:ascii="Times New Roman" w:hAnsi="Times New Roman" w:cs="Times New Roman"/>
          <w:sz w:val="24"/>
          <w:szCs w:val="24"/>
        </w:rPr>
        <w:t xml:space="preserve">alunos </w:t>
      </w:r>
      <w:r w:rsidR="000C06B5" w:rsidRPr="00034125">
        <w:rPr>
          <w:rFonts w:ascii="Times New Roman" w:hAnsi="Times New Roman" w:cs="Times New Roman"/>
          <w:sz w:val="24"/>
          <w:szCs w:val="24"/>
        </w:rPr>
        <w:t>que recebe</w:t>
      </w:r>
      <w:r w:rsidR="00FF7D5E">
        <w:rPr>
          <w:rFonts w:ascii="Times New Roman" w:hAnsi="Times New Roman" w:cs="Times New Roman"/>
          <w:sz w:val="24"/>
          <w:szCs w:val="24"/>
        </w:rPr>
        <w:t>m</w:t>
      </w:r>
      <w:r w:rsidR="000C06B5" w:rsidRPr="00034125">
        <w:rPr>
          <w:rFonts w:ascii="Times New Roman" w:hAnsi="Times New Roman" w:cs="Times New Roman"/>
          <w:sz w:val="24"/>
          <w:szCs w:val="24"/>
        </w:rPr>
        <w:t xml:space="preserve"> melhores avaliações </w:t>
      </w:r>
      <w:r w:rsidR="00FF7D5E">
        <w:rPr>
          <w:rFonts w:ascii="Times New Roman" w:hAnsi="Times New Roman" w:cs="Times New Roman"/>
          <w:sz w:val="24"/>
          <w:szCs w:val="24"/>
        </w:rPr>
        <w:t>ganham</w:t>
      </w:r>
      <w:r w:rsidR="000C06B5" w:rsidRPr="00034125">
        <w:rPr>
          <w:rFonts w:ascii="Times New Roman" w:hAnsi="Times New Roman" w:cs="Times New Roman"/>
          <w:sz w:val="24"/>
          <w:szCs w:val="24"/>
        </w:rPr>
        <w:t xml:space="preserve"> prêmios e certificados de participação </w:t>
      </w:r>
      <w:r w:rsidR="00020CC7" w:rsidRPr="00034125">
        <w:rPr>
          <w:rFonts w:ascii="Times New Roman" w:hAnsi="Times New Roman" w:cs="Times New Roman"/>
          <w:sz w:val="24"/>
          <w:szCs w:val="24"/>
        </w:rPr>
        <w:t>do</w:t>
      </w:r>
      <w:r w:rsidR="000C06B5" w:rsidRPr="00034125">
        <w:rPr>
          <w:rFonts w:ascii="Times New Roman" w:hAnsi="Times New Roman" w:cs="Times New Roman"/>
          <w:sz w:val="24"/>
          <w:szCs w:val="24"/>
        </w:rPr>
        <w:t xml:space="preserve"> projeto. </w:t>
      </w:r>
    </w:p>
    <w:p w14:paraId="497C94C6" w14:textId="128E2248" w:rsidR="00C7378B" w:rsidRPr="00034125" w:rsidRDefault="00C26AB6" w:rsidP="008479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34125">
        <w:rPr>
          <w:rFonts w:ascii="Times New Roman" w:hAnsi="Times New Roman" w:cs="Times New Roman"/>
          <w:sz w:val="24"/>
          <w:szCs w:val="24"/>
        </w:rPr>
        <w:t xml:space="preserve">Tais atividades </w:t>
      </w:r>
      <w:r w:rsidR="004D18E4" w:rsidRPr="004D18E4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têm</w:t>
      </w:r>
      <w:r w:rsidRPr="00034125">
        <w:rPr>
          <w:rFonts w:ascii="Times New Roman" w:hAnsi="Times New Roman" w:cs="Times New Roman"/>
          <w:sz w:val="24"/>
          <w:szCs w:val="24"/>
        </w:rPr>
        <w:t xml:space="preserve"> demonstrado bons resultados. Os alunos se esforçam, os avaliadores se surpreendem. Na cidade de Barra do Bugres, o projeto, desenvolvido dessa forma, tem sido pioneiro, pois demonstra-se inovador ao apresentar professores mestres e doutores se debruçando para avaliar atividades dos alunos do ensino fundamental. Entendemos que tal dimensão de projeto é essencial para a etapa do ensino fundamental, pois é aqui a base da educação e, atrevemo-nos a destacar</w:t>
      </w:r>
      <w:r w:rsidR="00AC7814" w:rsidRPr="000341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 </w:t>
      </w:r>
      <w:r w:rsidR="005E6165" w:rsidRPr="000341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os conhecimentos adquiridos </w:t>
      </w:r>
      <w:r w:rsidR="004D18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</w:t>
      </w:r>
      <w:r w:rsidR="005E6165" w:rsidRPr="000341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os programas de pós-graduação ganham mais valor quando reverberam de alguma forma na base da educação que é o ensino fundamental. </w:t>
      </w:r>
    </w:p>
    <w:p w14:paraId="2F160BFF" w14:textId="193779F5" w:rsidR="00C26AB6" w:rsidRPr="00034125" w:rsidRDefault="005E6165" w:rsidP="008479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341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Trazer para base </w:t>
      </w:r>
      <w:r w:rsidR="00020CC7" w:rsidRPr="000341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da educação </w:t>
      </w:r>
      <w:r w:rsidRPr="000341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professores mestres e doutores não constitui um retrocesso, muito pelo contrário, constitui um caminho para disseminar mais os conhecimentos</w:t>
      </w:r>
      <w:r w:rsidR="00C7378B" w:rsidRPr="000341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7378B" w:rsidRPr="00034125">
        <w:rPr>
          <w:rFonts w:ascii="Times New Roman" w:hAnsi="Times New Roman" w:cs="Times New Roman"/>
          <w:color w:val="000000" w:themeColor="text1"/>
          <w:sz w:val="24"/>
          <w:szCs w:val="24"/>
        </w:rPr>
        <w:t>(descentralizando-os do espaço pós-acadêmico)</w:t>
      </w:r>
      <w:r w:rsidR="007C69F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C7378B" w:rsidRPr="000341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341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para ampliar a visão dos alunos</w:t>
      </w:r>
      <w:r w:rsidR="0016485D" w:rsidRPr="000341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do ensino fundamental</w:t>
      </w:r>
      <w:r w:rsidRPr="000341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de maneira que</w:t>
      </w:r>
      <w:r w:rsidR="00C7378B" w:rsidRPr="000341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eles possam se sentir com importância e visionarem </w:t>
      </w:r>
      <w:r w:rsidR="007C69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os </w:t>
      </w:r>
      <w:r w:rsidR="00C7378B" w:rsidRPr="000341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espaços amplos aonde a educação pode levá-los. </w:t>
      </w:r>
    </w:p>
    <w:p w14:paraId="4AADF251" w14:textId="23E5EE69" w:rsidR="00707697" w:rsidRPr="00034125" w:rsidRDefault="00707697" w:rsidP="00847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1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3ª etapa do projeto é a que relataremos aqui. Foi trabalhada sobre o eixo da oralidade, por meio da leitura de poemas de Manoel de Barros.  A etapa foi aplicada em um único dia, nas turmas dos 4ª anos A </w:t>
      </w:r>
      <w:bookmarkStart w:id="9" w:name="_Hlk174352956"/>
      <w:r w:rsidRPr="00034125">
        <w:rPr>
          <w:rFonts w:ascii="Times New Roman" w:hAnsi="Times New Roman" w:cs="Times New Roman"/>
          <w:sz w:val="24"/>
          <w:szCs w:val="24"/>
        </w:rPr>
        <w:t xml:space="preserve">(matutino) </w:t>
      </w:r>
      <w:bookmarkEnd w:id="9"/>
      <w:r w:rsidRPr="00034125">
        <w:rPr>
          <w:rFonts w:ascii="Times New Roman" w:hAnsi="Times New Roman" w:cs="Times New Roman"/>
          <w:sz w:val="24"/>
          <w:szCs w:val="24"/>
        </w:rPr>
        <w:t xml:space="preserve">e B (vespertino), cada turma em seu horário específico de aula. </w:t>
      </w:r>
      <w:r w:rsidR="00197ADA" w:rsidRPr="00034125">
        <w:rPr>
          <w:rFonts w:ascii="Times New Roman" w:hAnsi="Times New Roman" w:cs="Times New Roman"/>
          <w:sz w:val="24"/>
          <w:szCs w:val="24"/>
        </w:rPr>
        <w:t>A professora explanou qual seria o objetivo da aula – leitura de poemas para homenagear o poeta Manoel de Barros</w:t>
      </w:r>
      <w:r w:rsidR="009A2C8B">
        <w:rPr>
          <w:rFonts w:ascii="Times New Roman" w:hAnsi="Times New Roman" w:cs="Times New Roman"/>
          <w:sz w:val="24"/>
          <w:szCs w:val="24"/>
        </w:rPr>
        <w:t xml:space="preserve">. Desse modo, </w:t>
      </w:r>
      <w:r w:rsidR="00374E97" w:rsidRPr="00034125">
        <w:rPr>
          <w:rFonts w:ascii="Times New Roman" w:hAnsi="Times New Roman" w:cs="Times New Roman"/>
          <w:sz w:val="24"/>
          <w:szCs w:val="24"/>
        </w:rPr>
        <w:t>exp</w:t>
      </w:r>
      <w:r w:rsidR="00374E97">
        <w:rPr>
          <w:rFonts w:ascii="Times New Roman" w:hAnsi="Times New Roman" w:cs="Times New Roman"/>
          <w:sz w:val="24"/>
          <w:szCs w:val="24"/>
        </w:rPr>
        <w:t>ô</w:t>
      </w:r>
      <w:r w:rsidR="00374E97" w:rsidRPr="00034125">
        <w:rPr>
          <w:rFonts w:ascii="Times New Roman" w:hAnsi="Times New Roman" w:cs="Times New Roman"/>
          <w:sz w:val="24"/>
          <w:szCs w:val="24"/>
        </w:rPr>
        <w:t>s</w:t>
      </w:r>
      <w:r w:rsidR="00197ADA" w:rsidRPr="00034125">
        <w:rPr>
          <w:rFonts w:ascii="Times New Roman" w:hAnsi="Times New Roman" w:cs="Times New Roman"/>
          <w:sz w:val="24"/>
          <w:szCs w:val="24"/>
        </w:rPr>
        <w:t xml:space="preserve"> um pouco da biografia do autor, fez a leitura de um poema, explicou as caraterísticas marcantes da poesia de Manoel de Barros. Em seguida</w:t>
      </w:r>
      <w:r w:rsidR="00F25C25" w:rsidRPr="00034125">
        <w:rPr>
          <w:rFonts w:ascii="Times New Roman" w:hAnsi="Times New Roman" w:cs="Times New Roman"/>
          <w:sz w:val="24"/>
          <w:szCs w:val="24"/>
        </w:rPr>
        <w:t>,</w:t>
      </w:r>
      <w:r w:rsidR="00197ADA" w:rsidRPr="00034125">
        <w:rPr>
          <w:rFonts w:ascii="Times New Roman" w:hAnsi="Times New Roman" w:cs="Times New Roman"/>
          <w:sz w:val="24"/>
          <w:szCs w:val="24"/>
        </w:rPr>
        <w:t xml:space="preserve"> dividiu os alunos em grupos e distribuiu a cada grupo um poema.  Depois, dividiu </w:t>
      </w:r>
      <w:r w:rsidR="00040628" w:rsidRPr="00034125">
        <w:rPr>
          <w:rFonts w:ascii="Times New Roman" w:hAnsi="Times New Roman" w:cs="Times New Roman"/>
          <w:sz w:val="24"/>
          <w:szCs w:val="24"/>
        </w:rPr>
        <w:t>cada poema, de maneira que cada aluno fica</w:t>
      </w:r>
      <w:r w:rsidR="0074368E">
        <w:rPr>
          <w:rFonts w:ascii="Times New Roman" w:hAnsi="Times New Roman" w:cs="Times New Roman"/>
          <w:sz w:val="24"/>
          <w:szCs w:val="24"/>
        </w:rPr>
        <w:t>sse</w:t>
      </w:r>
      <w:r w:rsidR="00040628" w:rsidRPr="00034125">
        <w:rPr>
          <w:rFonts w:ascii="Times New Roman" w:hAnsi="Times New Roman" w:cs="Times New Roman"/>
          <w:sz w:val="24"/>
          <w:szCs w:val="24"/>
        </w:rPr>
        <w:t xml:space="preserve"> responsável por ler uma parte dele. </w:t>
      </w:r>
    </w:p>
    <w:p w14:paraId="33880F5C" w14:textId="5CE49E59" w:rsidR="000E5A8B" w:rsidRPr="00034125" w:rsidRDefault="000E5A8B" w:rsidP="00847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125">
        <w:rPr>
          <w:rFonts w:ascii="Times New Roman" w:hAnsi="Times New Roman" w:cs="Times New Roman"/>
          <w:sz w:val="24"/>
          <w:szCs w:val="24"/>
        </w:rPr>
        <w:t xml:space="preserve">Os alunos tiveram um tempo para ensaiar entre si, lembrando que deveriam memorizar a ordem de cada um.  A professora foi passando grupo a grupo algumas vezes para </w:t>
      </w:r>
      <w:r w:rsidR="00A84326" w:rsidRPr="00034125">
        <w:rPr>
          <w:rFonts w:ascii="Times New Roman" w:hAnsi="Times New Roman" w:cs="Times New Roman"/>
          <w:sz w:val="24"/>
          <w:szCs w:val="24"/>
        </w:rPr>
        <w:t xml:space="preserve">tirar-lhes as dúvidas e verificar como estavam se saindo. </w:t>
      </w:r>
      <w:r w:rsidR="00305734" w:rsidRPr="00034125">
        <w:rPr>
          <w:rFonts w:ascii="Times New Roman" w:hAnsi="Times New Roman" w:cs="Times New Roman"/>
          <w:sz w:val="24"/>
          <w:szCs w:val="24"/>
        </w:rPr>
        <w:t xml:space="preserve"> Aos alunos que ainda estão em processo de alfabetização, a professora orientou que memorizassem alguns versinhos dos poemas e que os coleg</w:t>
      </w:r>
      <w:r w:rsidR="0074368E">
        <w:rPr>
          <w:rFonts w:ascii="Times New Roman" w:hAnsi="Times New Roman" w:cs="Times New Roman"/>
          <w:sz w:val="24"/>
          <w:szCs w:val="24"/>
        </w:rPr>
        <w:t>a</w:t>
      </w:r>
      <w:r w:rsidR="00305734" w:rsidRPr="00034125">
        <w:rPr>
          <w:rFonts w:ascii="Times New Roman" w:hAnsi="Times New Roman" w:cs="Times New Roman"/>
          <w:sz w:val="24"/>
          <w:szCs w:val="24"/>
        </w:rPr>
        <w:t xml:space="preserve">s os ajudassem nessa tarefa. </w:t>
      </w:r>
    </w:p>
    <w:p w14:paraId="767F5627" w14:textId="56AD400C" w:rsidR="00305734" w:rsidRPr="00034125" w:rsidRDefault="00305734" w:rsidP="008479A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34125">
        <w:rPr>
          <w:rFonts w:ascii="Times New Roman" w:hAnsi="Times New Roman" w:cs="Times New Roman"/>
          <w:sz w:val="24"/>
          <w:szCs w:val="24"/>
        </w:rPr>
        <w:t xml:space="preserve">Após ensaio e preparação dos alunos, foi o momento de gravar os vídeos. Observou-se que os alunos foram solidários entre si desde o ensaio até o momento de gravação dos vídeos, respeitaram o momento de fala um dos outros, fazendo silêncio e apresentando seriedade. </w:t>
      </w:r>
      <w:r w:rsidR="00872B90" w:rsidRPr="00034125">
        <w:rPr>
          <w:rFonts w:ascii="Times New Roman" w:hAnsi="Times New Roman" w:cs="Times New Roman"/>
          <w:sz w:val="24"/>
          <w:szCs w:val="24"/>
        </w:rPr>
        <w:t>Os poemas de Manoel de Barros lidos pelos grupos foram</w:t>
      </w:r>
      <w:r w:rsidR="009C37B3" w:rsidRPr="00034125">
        <w:rPr>
          <w:rFonts w:ascii="Times New Roman" w:hAnsi="Times New Roman" w:cs="Times New Roman"/>
        </w:rPr>
        <w:t>:</w:t>
      </w:r>
      <w:r w:rsidR="00CF4899" w:rsidRPr="00034125">
        <w:rPr>
          <w:rFonts w:ascii="Times New Roman" w:hAnsi="Times New Roman" w:cs="Times New Roman"/>
        </w:rPr>
        <w:t xml:space="preserve"> </w:t>
      </w:r>
      <w:r w:rsidR="00CF4899" w:rsidRPr="00034125">
        <w:rPr>
          <w:rFonts w:ascii="Times New Roman" w:hAnsi="Times New Roman" w:cs="Times New Roman"/>
          <w:i/>
          <w:iCs/>
        </w:rPr>
        <w:t xml:space="preserve">O </w:t>
      </w:r>
      <w:r w:rsidR="00CF4899" w:rsidRPr="00034125">
        <w:rPr>
          <w:rFonts w:ascii="Times New Roman" w:hAnsi="Times New Roman" w:cs="Times New Roman"/>
          <w:i/>
          <w:iCs/>
        </w:rPr>
        <w:lastRenderedPageBreak/>
        <w:t>menino que carregava água na peneira</w:t>
      </w:r>
      <w:r w:rsidR="00CF4899" w:rsidRPr="00034125">
        <w:rPr>
          <w:rFonts w:ascii="Times New Roman" w:hAnsi="Times New Roman" w:cs="Times New Roman"/>
        </w:rPr>
        <w:t xml:space="preserve">; </w:t>
      </w:r>
      <w:r w:rsidR="00CF4899" w:rsidRPr="00034125">
        <w:rPr>
          <w:rFonts w:ascii="Times New Roman" w:hAnsi="Times New Roman" w:cs="Times New Roman"/>
          <w:i/>
          <w:iCs/>
        </w:rPr>
        <w:t>Bernardo é quase uma árvore</w:t>
      </w:r>
      <w:r w:rsidR="00CF4899" w:rsidRPr="00034125">
        <w:rPr>
          <w:rFonts w:ascii="Times New Roman" w:hAnsi="Times New Roman" w:cs="Times New Roman"/>
        </w:rPr>
        <w:t xml:space="preserve">; </w:t>
      </w:r>
      <w:r w:rsidR="00CF4899" w:rsidRPr="00034125">
        <w:rPr>
          <w:rFonts w:ascii="Times New Roman" w:hAnsi="Times New Roman" w:cs="Times New Roman"/>
          <w:i/>
          <w:iCs/>
        </w:rPr>
        <w:t>O apanhador de desperdícios</w:t>
      </w:r>
      <w:r w:rsidR="00CF4899" w:rsidRPr="00034125">
        <w:rPr>
          <w:rFonts w:ascii="Times New Roman" w:hAnsi="Times New Roman" w:cs="Times New Roman"/>
        </w:rPr>
        <w:t xml:space="preserve">; </w:t>
      </w:r>
      <w:r w:rsidR="00CF4899" w:rsidRPr="00034125">
        <w:rPr>
          <w:rFonts w:ascii="Times New Roman" w:hAnsi="Times New Roman" w:cs="Times New Roman"/>
          <w:i/>
          <w:iCs/>
        </w:rPr>
        <w:t>Um bem-te-vi</w:t>
      </w:r>
      <w:r w:rsidR="00CF4899" w:rsidRPr="00034125">
        <w:rPr>
          <w:rFonts w:ascii="Times New Roman" w:hAnsi="Times New Roman" w:cs="Times New Roman"/>
        </w:rPr>
        <w:t xml:space="preserve">.  </w:t>
      </w:r>
    </w:p>
    <w:p w14:paraId="3AC37507" w14:textId="776D5E8A" w:rsidR="003108FD" w:rsidRPr="00034125" w:rsidRDefault="00A5724F" w:rsidP="003108F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34125">
        <w:rPr>
          <w:rFonts w:ascii="Times New Roman" w:hAnsi="Times New Roman" w:cs="Times New Roman"/>
        </w:rPr>
        <w:t xml:space="preserve">Nos próximos tópicos, descreveremos melhor como foi o desenvolvimento das atividades, bem como abordaremos </w:t>
      </w:r>
      <w:r w:rsidR="0018444F" w:rsidRPr="00034125">
        <w:rPr>
          <w:rFonts w:ascii="Times New Roman" w:hAnsi="Times New Roman" w:cs="Times New Roman"/>
        </w:rPr>
        <w:t>a poesia</w:t>
      </w:r>
      <w:r w:rsidRPr="00034125">
        <w:rPr>
          <w:rFonts w:ascii="Times New Roman" w:hAnsi="Times New Roman" w:cs="Times New Roman"/>
        </w:rPr>
        <w:t xml:space="preserve"> de Manoel de Barros de maneira teórica e crítica. </w:t>
      </w:r>
    </w:p>
    <w:p w14:paraId="4455CBC4" w14:textId="1D89448F" w:rsidR="00A5724F" w:rsidRPr="00034125" w:rsidRDefault="00A5724F" w:rsidP="008479A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4125">
        <w:rPr>
          <w:rFonts w:ascii="Times New Roman" w:hAnsi="Times New Roman" w:cs="Times New Roman"/>
          <w:b/>
          <w:bCs/>
          <w:sz w:val="24"/>
          <w:szCs w:val="24"/>
        </w:rPr>
        <w:t xml:space="preserve">Desenvolvimento das atividades </w:t>
      </w:r>
    </w:p>
    <w:p w14:paraId="40BDB14D" w14:textId="77777777" w:rsidR="008479A6" w:rsidRPr="00034125" w:rsidRDefault="008479A6" w:rsidP="008479A6">
      <w:pPr>
        <w:pStyle w:val="PargrafodaLista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37023BDF" w14:textId="49DCF8AB" w:rsidR="006D57F7" w:rsidRPr="00034125" w:rsidRDefault="00CB139D" w:rsidP="008B7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125">
        <w:rPr>
          <w:rFonts w:ascii="Times New Roman" w:hAnsi="Times New Roman" w:cs="Times New Roman"/>
          <w:sz w:val="24"/>
          <w:szCs w:val="24"/>
        </w:rPr>
        <w:t>Quando pensamos a proposta de alunos do 4ª ano do ensino fundamental lerem a poesia de Manoel de Barros, imaginamos uma leitura leve, lúdica, em que avaliar</w:t>
      </w:r>
      <w:r w:rsidR="008B773B" w:rsidRPr="00034125">
        <w:rPr>
          <w:rFonts w:ascii="Times New Roman" w:hAnsi="Times New Roman" w:cs="Times New Roman"/>
          <w:sz w:val="24"/>
          <w:szCs w:val="24"/>
        </w:rPr>
        <w:t>ía</w:t>
      </w:r>
      <w:r w:rsidRPr="00034125">
        <w:rPr>
          <w:rFonts w:ascii="Times New Roman" w:hAnsi="Times New Roman" w:cs="Times New Roman"/>
          <w:sz w:val="24"/>
          <w:szCs w:val="24"/>
        </w:rPr>
        <w:t>mos não apenas o ato da leitura em si, a decodificação das palavras, mas a sensibilidade dos alunos ante as palavras do universo de Manoel de Barros. Os poemas desse autor são conhecidos por retratar a vida de maneira lúdica, com neologismo</w:t>
      </w:r>
      <w:r w:rsidR="008B773B" w:rsidRPr="00034125">
        <w:rPr>
          <w:rFonts w:ascii="Times New Roman" w:hAnsi="Times New Roman" w:cs="Times New Roman"/>
          <w:sz w:val="24"/>
          <w:szCs w:val="24"/>
        </w:rPr>
        <w:t>s e</w:t>
      </w:r>
      <w:r w:rsidRPr="00034125">
        <w:rPr>
          <w:rFonts w:ascii="Times New Roman" w:hAnsi="Times New Roman" w:cs="Times New Roman"/>
          <w:sz w:val="24"/>
          <w:szCs w:val="24"/>
        </w:rPr>
        <w:t xml:space="preserve"> </w:t>
      </w:r>
      <w:r w:rsidR="006C18F2">
        <w:rPr>
          <w:rFonts w:ascii="Times New Roman" w:hAnsi="Times New Roman" w:cs="Times New Roman"/>
          <w:sz w:val="24"/>
          <w:szCs w:val="24"/>
        </w:rPr>
        <w:t xml:space="preserve">o </w:t>
      </w:r>
      <w:r w:rsidRPr="00034125">
        <w:rPr>
          <w:rFonts w:ascii="Times New Roman" w:hAnsi="Times New Roman" w:cs="Times New Roman"/>
          <w:sz w:val="24"/>
          <w:szCs w:val="24"/>
        </w:rPr>
        <w:t xml:space="preserve">retorno ao passado – não um saudosismo inveterado, porém uma reconstrução do menino, atribuindo a </w:t>
      </w:r>
      <w:proofErr w:type="gramStart"/>
      <w:r w:rsidRPr="00034125">
        <w:rPr>
          <w:rFonts w:ascii="Times New Roman" w:hAnsi="Times New Roman" w:cs="Times New Roman"/>
          <w:sz w:val="24"/>
          <w:szCs w:val="24"/>
        </w:rPr>
        <w:t>este reflexões</w:t>
      </w:r>
      <w:proofErr w:type="gramEnd"/>
      <w:r w:rsidRPr="00034125">
        <w:rPr>
          <w:rFonts w:ascii="Times New Roman" w:hAnsi="Times New Roman" w:cs="Times New Roman"/>
          <w:sz w:val="24"/>
          <w:szCs w:val="24"/>
        </w:rPr>
        <w:t xml:space="preserve"> brandas</w:t>
      </w:r>
      <w:r w:rsidR="006C18F2">
        <w:rPr>
          <w:rFonts w:ascii="Times New Roman" w:hAnsi="Times New Roman" w:cs="Times New Roman"/>
          <w:sz w:val="24"/>
          <w:szCs w:val="24"/>
        </w:rPr>
        <w:t xml:space="preserve">, </w:t>
      </w:r>
      <w:r w:rsidRPr="00034125">
        <w:rPr>
          <w:rFonts w:ascii="Times New Roman" w:hAnsi="Times New Roman" w:cs="Times New Roman"/>
          <w:sz w:val="24"/>
          <w:szCs w:val="24"/>
        </w:rPr>
        <w:t>e</w:t>
      </w:r>
      <w:r w:rsidR="006C18F2">
        <w:rPr>
          <w:rFonts w:ascii="Times New Roman" w:hAnsi="Times New Roman" w:cs="Times New Roman"/>
          <w:sz w:val="24"/>
          <w:szCs w:val="24"/>
        </w:rPr>
        <w:t>,</w:t>
      </w:r>
      <w:r w:rsidRPr="00034125">
        <w:rPr>
          <w:rFonts w:ascii="Times New Roman" w:hAnsi="Times New Roman" w:cs="Times New Roman"/>
          <w:sz w:val="24"/>
          <w:szCs w:val="24"/>
        </w:rPr>
        <w:t xml:space="preserve"> ao mesmo tempo</w:t>
      </w:r>
      <w:r w:rsidR="006C18F2">
        <w:rPr>
          <w:rFonts w:ascii="Times New Roman" w:hAnsi="Times New Roman" w:cs="Times New Roman"/>
          <w:sz w:val="24"/>
          <w:szCs w:val="24"/>
        </w:rPr>
        <w:t>,</w:t>
      </w:r>
      <w:r w:rsidRPr="00034125">
        <w:rPr>
          <w:rFonts w:ascii="Times New Roman" w:hAnsi="Times New Roman" w:cs="Times New Roman"/>
          <w:sz w:val="24"/>
          <w:szCs w:val="24"/>
        </w:rPr>
        <w:t xml:space="preserve"> sérias sobre a vida. Em tal reflexão</w:t>
      </w:r>
      <w:r w:rsidR="008B773B" w:rsidRPr="00034125">
        <w:rPr>
          <w:rFonts w:ascii="Times New Roman" w:hAnsi="Times New Roman" w:cs="Times New Roman"/>
          <w:sz w:val="24"/>
          <w:szCs w:val="24"/>
        </w:rPr>
        <w:t>,</w:t>
      </w:r>
      <w:r w:rsidRPr="00034125">
        <w:rPr>
          <w:rFonts w:ascii="Times New Roman" w:hAnsi="Times New Roman" w:cs="Times New Roman"/>
          <w:sz w:val="24"/>
          <w:szCs w:val="24"/>
        </w:rPr>
        <w:t xml:space="preserve"> entram a natureza e a palavra se torna ave; ave porque tem movimento, transforma-se, reinventa-se. </w:t>
      </w:r>
      <w:bookmarkStart w:id="10" w:name="_Hlk174544132"/>
      <w:r w:rsidR="00604FEE" w:rsidRPr="00034125">
        <w:rPr>
          <w:rFonts w:ascii="Times New Roman" w:hAnsi="Times New Roman" w:cs="Times New Roman"/>
          <w:sz w:val="24"/>
          <w:szCs w:val="24"/>
        </w:rPr>
        <w:t>“</w:t>
      </w:r>
      <w:bookmarkEnd w:id="10"/>
      <w:r w:rsidR="00604FEE" w:rsidRPr="00034125">
        <w:rPr>
          <w:rFonts w:ascii="Times New Roman" w:hAnsi="Times New Roman" w:cs="Times New Roman"/>
          <w:sz w:val="24"/>
          <w:szCs w:val="24"/>
        </w:rPr>
        <w:t>A gente só gostava de usar palavras de aves porque eram palavras abençoadas pela inocência</w:t>
      </w:r>
      <w:r w:rsidR="00604FEE" w:rsidRPr="0003412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”</w:t>
      </w:r>
      <w:r w:rsidR="006D57F7" w:rsidRPr="00034125">
        <w:rPr>
          <w:rFonts w:ascii="Times New Roman" w:hAnsi="Times New Roman" w:cs="Times New Roman"/>
          <w:color w:val="1F1F1F"/>
          <w:shd w:val="clear" w:color="auto" w:fill="FFFFFF"/>
        </w:rPr>
        <w:t xml:space="preserve"> </w:t>
      </w:r>
      <w:bookmarkStart w:id="11" w:name="_Hlk174544063"/>
      <w:r w:rsidR="006D57F7" w:rsidRPr="00034125">
        <w:rPr>
          <w:rFonts w:ascii="Times New Roman" w:hAnsi="Times New Roman" w:cs="Times New Roman"/>
          <w:sz w:val="24"/>
          <w:szCs w:val="24"/>
        </w:rPr>
        <w:t>(BARROS, 2013, p. 42)</w:t>
      </w:r>
      <w:r w:rsidR="00623E15" w:rsidRPr="00034125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11"/>
    <w:p w14:paraId="5FA1046A" w14:textId="08FB81D9" w:rsidR="007B590C" w:rsidRPr="00034125" w:rsidRDefault="008E5FCE" w:rsidP="008809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125">
        <w:rPr>
          <w:rFonts w:ascii="Times New Roman" w:hAnsi="Times New Roman" w:cs="Times New Roman"/>
          <w:sz w:val="24"/>
          <w:szCs w:val="24"/>
        </w:rPr>
        <w:t xml:space="preserve">Compreendemos que, apesar de a poesia de Manoel de Barros trazer algo lúdico, ela também é complexa, motivo pelo qual imaginamos que seria mais um desafio aos alunos. Ficamos curiosos se a complexidade poética seria uma barreira </w:t>
      </w:r>
      <w:bookmarkStart w:id="12" w:name="_Hlk174559945"/>
      <w:r w:rsidR="0088091B" w:rsidRPr="00034125">
        <w:rPr>
          <w:rFonts w:ascii="Times New Roman" w:hAnsi="Times New Roman" w:cs="Times New Roman"/>
          <w:sz w:val="24"/>
          <w:szCs w:val="24"/>
        </w:rPr>
        <w:t>à</w:t>
      </w:r>
      <w:bookmarkEnd w:id="12"/>
      <w:r w:rsidR="0088091B" w:rsidRPr="00034125">
        <w:rPr>
          <w:rFonts w:ascii="Times New Roman" w:hAnsi="Times New Roman" w:cs="Times New Roman"/>
          <w:sz w:val="24"/>
          <w:szCs w:val="24"/>
        </w:rPr>
        <w:t xml:space="preserve"> </w:t>
      </w:r>
      <w:r w:rsidRPr="00034125">
        <w:rPr>
          <w:rFonts w:ascii="Times New Roman" w:hAnsi="Times New Roman" w:cs="Times New Roman"/>
          <w:sz w:val="24"/>
          <w:szCs w:val="24"/>
        </w:rPr>
        <w:t>leitura dos alunos, ou se eles se entregariam ao desafio pegando voo nas palavras de ave de Manoel de Barros.</w:t>
      </w:r>
      <w:r w:rsidR="001A12EB" w:rsidRPr="00034125">
        <w:rPr>
          <w:rFonts w:ascii="Times New Roman" w:hAnsi="Times New Roman" w:cs="Times New Roman"/>
          <w:sz w:val="24"/>
          <w:szCs w:val="24"/>
        </w:rPr>
        <w:t xml:space="preserve"> </w:t>
      </w:r>
      <w:r w:rsidRPr="00034125">
        <w:rPr>
          <w:rFonts w:ascii="Times New Roman" w:hAnsi="Times New Roman" w:cs="Times New Roman"/>
          <w:sz w:val="24"/>
          <w:szCs w:val="24"/>
        </w:rPr>
        <w:t>Joémerson de Oliveira Sales</w:t>
      </w:r>
      <w:r w:rsidR="001A12EB" w:rsidRPr="00034125">
        <w:rPr>
          <w:rFonts w:ascii="Times New Roman" w:hAnsi="Times New Roman" w:cs="Times New Roman"/>
          <w:sz w:val="24"/>
          <w:szCs w:val="24"/>
        </w:rPr>
        <w:t>, a respeito da poesia de Manoel de Barros</w:t>
      </w:r>
      <w:r w:rsidR="001A12EB" w:rsidRPr="00034125">
        <w:rPr>
          <w:rFonts w:ascii="Times New Roman" w:hAnsi="Times New Roman" w:cs="Times New Roman"/>
        </w:rPr>
        <w:t xml:space="preserve">: </w:t>
      </w:r>
      <w:r w:rsidR="007B590C" w:rsidRPr="00034125">
        <w:rPr>
          <w:rFonts w:ascii="Times New Roman" w:hAnsi="Times New Roman" w:cs="Times New Roman"/>
          <w:sz w:val="24"/>
          <w:szCs w:val="24"/>
        </w:rPr>
        <w:t>“</w:t>
      </w:r>
      <w:r w:rsidR="007B590C" w:rsidRPr="00034125">
        <w:rPr>
          <w:rFonts w:ascii="Times New Roman" w:hAnsi="Times New Roman" w:cs="Times New Roman"/>
        </w:rPr>
        <w:t xml:space="preserve">as </w:t>
      </w:r>
      <w:r w:rsidR="001A12EB" w:rsidRPr="00034125">
        <w:rPr>
          <w:rFonts w:ascii="Times New Roman" w:hAnsi="Times New Roman" w:cs="Times New Roman"/>
          <w:sz w:val="23"/>
          <w:szCs w:val="23"/>
        </w:rPr>
        <w:t xml:space="preserve">palavras são signos do deslocamento e da descoberta. A imaginação lírica sob a voz da infância se dedica a </w:t>
      </w:r>
      <w:r w:rsidR="007B590C" w:rsidRPr="00034125">
        <w:rPr>
          <w:rFonts w:ascii="Times New Roman" w:hAnsi="Times New Roman" w:cs="Times New Roman"/>
          <w:sz w:val="23"/>
          <w:szCs w:val="23"/>
        </w:rPr>
        <w:t>‘</w:t>
      </w:r>
      <w:r w:rsidR="001A12EB" w:rsidRPr="00034125">
        <w:rPr>
          <w:rFonts w:ascii="Times New Roman" w:hAnsi="Times New Roman" w:cs="Times New Roman"/>
          <w:sz w:val="23"/>
          <w:szCs w:val="23"/>
        </w:rPr>
        <w:t>brincar de brincar</w:t>
      </w:r>
      <w:r w:rsidR="007B590C" w:rsidRPr="00034125">
        <w:rPr>
          <w:rFonts w:ascii="Times New Roman" w:hAnsi="Times New Roman" w:cs="Times New Roman"/>
          <w:sz w:val="23"/>
          <w:szCs w:val="23"/>
        </w:rPr>
        <w:t>’</w:t>
      </w:r>
      <w:r w:rsidR="001A12EB" w:rsidRPr="00034125">
        <w:rPr>
          <w:rFonts w:ascii="Times New Roman" w:hAnsi="Times New Roman" w:cs="Times New Roman"/>
          <w:sz w:val="23"/>
          <w:szCs w:val="23"/>
        </w:rPr>
        <w:t xml:space="preserve">; em outras palavras, a pôr em prática o exercício de </w:t>
      </w:r>
      <w:r w:rsidR="007B590C" w:rsidRPr="00034125">
        <w:rPr>
          <w:rFonts w:ascii="Times New Roman" w:hAnsi="Times New Roman" w:cs="Times New Roman"/>
          <w:sz w:val="23"/>
          <w:szCs w:val="23"/>
        </w:rPr>
        <w:t>‘</w:t>
      </w:r>
      <w:proofErr w:type="spellStart"/>
      <w:r w:rsidR="001A12EB" w:rsidRPr="00034125">
        <w:rPr>
          <w:rFonts w:ascii="Times New Roman" w:hAnsi="Times New Roman" w:cs="Times New Roman"/>
          <w:i/>
          <w:iCs/>
          <w:sz w:val="23"/>
          <w:szCs w:val="23"/>
        </w:rPr>
        <w:t>desver</w:t>
      </w:r>
      <w:proofErr w:type="spellEnd"/>
      <w:r w:rsidR="001A12EB" w:rsidRPr="00034125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 w:rsidR="001A12EB" w:rsidRPr="00034125">
        <w:rPr>
          <w:rFonts w:ascii="Times New Roman" w:hAnsi="Times New Roman" w:cs="Times New Roman"/>
          <w:sz w:val="23"/>
          <w:szCs w:val="23"/>
        </w:rPr>
        <w:t>o mundo</w:t>
      </w:r>
      <w:r w:rsidR="007B590C" w:rsidRPr="00034125">
        <w:rPr>
          <w:rFonts w:ascii="Times New Roman" w:hAnsi="Times New Roman" w:cs="Times New Roman"/>
          <w:sz w:val="23"/>
          <w:szCs w:val="23"/>
        </w:rPr>
        <w:t>’</w:t>
      </w:r>
      <w:r w:rsidR="007B590C" w:rsidRPr="00034125">
        <w:rPr>
          <w:rFonts w:ascii="Times New Roman" w:hAnsi="Times New Roman" w:cs="Times New Roman"/>
          <w:color w:val="1F1F1F"/>
          <w:sz w:val="30"/>
          <w:szCs w:val="30"/>
          <w:shd w:val="clear" w:color="auto" w:fill="FFFFFF"/>
        </w:rPr>
        <w:t>”</w:t>
      </w:r>
      <w:r w:rsidR="008330B4" w:rsidRPr="00034125">
        <w:rPr>
          <w:rFonts w:ascii="Times New Roman" w:hAnsi="Times New Roman" w:cs="Times New Roman"/>
          <w:color w:val="1F1F1F"/>
          <w:sz w:val="30"/>
          <w:szCs w:val="30"/>
          <w:shd w:val="clear" w:color="auto" w:fill="FFFFFF"/>
        </w:rPr>
        <w:t xml:space="preserve"> </w:t>
      </w:r>
      <w:r w:rsidR="007B590C" w:rsidRPr="00034125">
        <w:rPr>
          <w:rFonts w:ascii="Times New Roman" w:hAnsi="Times New Roman" w:cs="Times New Roman"/>
          <w:sz w:val="24"/>
          <w:szCs w:val="24"/>
        </w:rPr>
        <w:t>(</w:t>
      </w:r>
      <w:r w:rsidR="00A554BD">
        <w:rPr>
          <w:rFonts w:ascii="Times New Roman" w:hAnsi="Times New Roman" w:cs="Times New Roman"/>
          <w:sz w:val="24"/>
          <w:szCs w:val="24"/>
        </w:rPr>
        <w:t xml:space="preserve">OLIVEIRA </w:t>
      </w:r>
      <w:r w:rsidR="007B590C" w:rsidRPr="00034125">
        <w:rPr>
          <w:rFonts w:ascii="Times New Roman" w:hAnsi="Times New Roman" w:cs="Times New Roman"/>
          <w:sz w:val="24"/>
          <w:szCs w:val="24"/>
        </w:rPr>
        <w:t>SALES, 201</w:t>
      </w:r>
      <w:r w:rsidR="006C18F2">
        <w:rPr>
          <w:rFonts w:ascii="Times New Roman" w:hAnsi="Times New Roman" w:cs="Times New Roman"/>
          <w:sz w:val="24"/>
          <w:szCs w:val="24"/>
        </w:rPr>
        <w:t>6</w:t>
      </w:r>
      <w:r w:rsidR="007B590C" w:rsidRPr="00034125">
        <w:rPr>
          <w:rFonts w:ascii="Times New Roman" w:hAnsi="Times New Roman" w:cs="Times New Roman"/>
          <w:sz w:val="24"/>
          <w:szCs w:val="24"/>
        </w:rPr>
        <w:t xml:space="preserve">, p. 26). </w:t>
      </w:r>
    </w:p>
    <w:p w14:paraId="01F451B7" w14:textId="658B808E" w:rsidR="008330B4" w:rsidRDefault="008330B4" w:rsidP="00F25C2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34125">
        <w:rPr>
          <w:rFonts w:ascii="Times New Roman" w:hAnsi="Times New Roman" w:cs="Times New Roman"/>
          <w:sz w:val="24"/>
          <w:szCs w:val="24"/>
        </w:rPr>
        <w:t>Vejamos o vídeo abaixo, dos alunos que leram o poema</w:t>
      </w:r>
      <w:r w:rsidRPr="00034125">
        <w:rPr>
          <w:rFonts w:ascii="Times New Roman" w:hAnsi="Times New Roman" w:cs="Times New Roman"/>
          <w:i/>
          <w:iCs/>
          <w:sz w:val="24"/>
          <w:szCs w:val="24"/>
        </w:rPr>
        <w:t xml:space="preserve"> O menino que carrega</w:t>
      </w:r>
      <w:r w:rsidR="0088091B" w:rsidRPr="00034125">
        <w:rPr>
          <w:rFonts w:ascii="Times New Roman" w:hAnsi="Times New Roman" w:cs="Times New Roman"/>
          <w:i/>
          <w:iCs/>
          <w:sz w:val="24"/>
          <w:szCs w:val="24"/>
        </w:rPr>
        <w:t>va</w:t>
      </w:r>
      <w:r w:rsidRPr="00034125">
        <w:rPr>
          <w:rFonts w:ascii="Times New Roman" w:hAnsi="Times New Roman" w:cs="Times New Roman"/>
          <w:i/>
          <w:iCs/>
          <w:sz w:val="24"/>
          <w:szCs w:val="24"/>
        </w:rPr>
        <w:t xml:space="preserve"> água na pe</w:t>
      </w:r>
      <w:r w:rsidR="006C18F2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034125">
        <w:rPr>
          <w:rFonts w:ascii="Times New Roman" w:hAnsi="Times New Roman" w:cs="Times New Roman"/>
          <w:i/>
          <w:iCs/>
          <w:sz w:val="24"/>
          <w:szCs w:val="24"/>
        </w:rPr>
        <w:t>eira</w:t>
      </w:r>
      <w:r w:rsidR="0088091B" w:rsidRPr="0003412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CA8B90A" w14:textId="77777777" w:rsidR="00D36D5C" w:rsidRPr="00034125" w:rsidRDefault="00D36D5C" w:rsidP="00F25C2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EE4EC3B" w14:textId="0FCF6D5B" w:rsidR="00D36D5C" w:rsidRPr="00D36D5C" w:rsidRDefault="009E0F92" w:rsidP="00D36D5C">
      <w:pPr>
        <w:spacing w:after="0" w:line="360" w:lineRule="auto"/>
        <w:jc w:val="both"/>
        <w:rPr>
          <w:rFonts w:ascii="Times New Roman" w:hAnsi="Times New Roman" w:cs="Times New Roman"/>
        </w:rPr>
      </w:pPr>
      <w:hyperlink r:id="rId9" w:history="1">
        <w:r w:rsidR="00D36D5C" w:rsidRPr="00EA53A7">
          <w:rPr>
            <w:rStyle w:val="Hyperlink"/>
            <w:rFonts w:ascii="Times New Roman" w:hAnsi="Times New Roman" w:cs="Times New Roman"/>
          </w:rPr>
          <w:t>https://drive.google.com/file/d/1e0MXvMBaP5r1JrbgQUc5sgN08BOxp6Rf/view?usp=drive_link</w:t>
        </w:r>
      </w:hyperlink>
    </w:p>
    <w:p w14:paraId="3139CBD1" w14:textId="6FBDF8FF" w:rsidR="001E3DBF" w:rsidRPr="00034125" w:rsidRDefault="003F75CC" w:rsidP="003F75CC">
      <w:pPr>
        <w:spacing w:after="0" w:line="360" w:lineRule="auto"/>
        <w:ind w:firstLine="709"/>
        <w:rPr>
          <w:rFonts w:ascii="Times New Roman" w:hAnsi="Times New Roman" w:cs="Times New Roman"/>
        </w:rPr>
      </w:pPr>
      <w:bookmarkStart w:id="13" w:name="_Hlk174560180"/>
      <w:r w:rsidRPr="00034125">
        <w:rPr>
          <w:rFonts w:ascii="Times New Roman" w:hAnsi="Times New Roman" w:cs="Times New Roman"/>
        </w:rPr>
        <w:t xml:space="preserve">                                        </w:t>
      </w:r>
      <w:r w:rsidR="001E3DBF" w:rsidRPr="00034125">
        <w:rPr>
          <w:rFonts w:ascii="Times New Roman" w:hAnsi="Times New Roman" w:cs="Times New Roman"/>
        </w:rPr>
        <w:t>Fonte:  acervo da professora</w:t>
      </w:r>
      <w:r w:rsidR="00671D4E" w:rsidRPr="00034125">
        <w:rPr>
          <w:rFonts w:ascii="Times New Roman" w:hAnsi="Times New Roman" w:cs="Times New Roman"/>
        </w:rPr>
        <w:t>.</w:t>
      </w:r>
      <w:bookmarkEnd w:id="13"/>
      <w:r w:rsidR="001E3DBF" w:rsidRPr="00034125">
        <w:rPr>
          <w:rFonts w:ascii="Times New Roman" w:hAnsi="Times New Roman" w:cs="Times New Roman"/>
        </w:rPr>
        <w:t xml:space="preserve"> </w:t>
      </w:r>
    </w:p>
    <w:p w14:paraId="5E74414F" w14:textId="77777777" w:rsidR="001E3DBF" w:rsidRPr="00034125" w:rsidRDefault="001E3DBF" w:rsidP="001E3DBF">
      <w:pPr>
        <w:spacing w:after="0" w:line="360" w:lineRule="auto"/>
        <w:ind w:firstLine="709"/>
        <w:jc w:val="right"/>
        <w:rPr>
          <w:rFonts w:ascii="Times New Roman" w:hAnsi="Times New Roman" w:cs="Times New Roman"/>
        </w:rPr>
      </w:pPr>
    </w:p>
    <w:p w14:paraId="42E2FCFE" w14:textId="1BAFA921" w:rsidR="008330B4" w:rsidRPr="00034125" w:rsidRDefault="008330B4" w:rsidP="00847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125">
        <w:rPr>
          <w:rFonts w:ascii="Times New Roman" w:hAnsi="Times New Roman" w:cs="Times New Roman"/>
          <w:sz w:val="24"/>
          <w:szCs w:val="24"/>
        </w:rPr>
        <w:t xml:space="preserve">Observamos que o primeiro aluno a tomar a palavra leu com voz declamatória – cabeça erguida, papel </w:t>
      </w:r>
      <w:r w:rsidR="001E3DBF" w:rsidRPr="00034125">
        <w:rPr>
          <w:rFonts w:ascii="Times New Roman" w:hAnsi="Times New Roman" w:cs="Times New Roman"/>
          <w:sz w:val="24"/>
          <w:szCs w:val="24"/>
        </w:rPr>
        <w:t>à</w:t>
      </w:r>
      <w:r w:rsidRPr="00034125">
        <w:rPr>
          <w:rFonts w:ascii="Times New Roman" w:hAnsi="Times New Roman" w:cs="Times New Roman"/>
          <w:sz w:val="24"/>
          <w:szCs w:val="24"/>
        </w:rPr>
        <w:t xml:space="preserve"> frente, voz bem </w:t>
      </w:r>
      <w:r w:rsidR="001E3DBF" w:rsidRPr="00034125">
        <w:rPr>
          <w:rFonts w:ascii="Times New Roman" w:hAnsi="Times New Roman" w:cs="Times New Roman"/>
          <w:sz w:val="24"/>
          <w:szCs w:val="24"/>
        </w:rPr>
        <w:t>em</w:t>
      </w:r>
      <w:r w:rsidRPr="00034125">
        <w:rPr>
          <w:rFonts w:ascii="Times New Roman" w:hAnsi="Times New Roman" w:cs="Times New Roman"/>
          <w:sz w:val="24"/>
          <w:szCs w:val="24"/>
        </w:rPr>
        <w:t xml:space="preserve">postada. </w:t>
      </w:r>
      <w:r w:rsidR="003E6A2D" w:rsidRPr="00034125">
        <w:rPr>
          <w:rFonts w:ascii="Times New Roman" w:hAnsi="Times New Roman" w:cs="Times New Roman"/>
          <w:sz w:val="24"/>
          <w:szCs w:val="24"/>
        </w:rPr>
        <w:t xml:space="preserve">Esse aluno, abrindo a roda de poesia dessa maneira, deu um tom de seriedade e compenetração. </w:t>
      </w:r>
      <w:r w:rsidR="00074E4B" w:rsidRPr="00034125">
        <w:rPr>
          <w:rFonts w:ascii="Times New Roman" w:hAnsi="Times New Roman" w:cs="Times New Roman"/>
          <w:sz w:val="24"/>
          <w:szCs w:val="24"/>
        </w:rPr>
        <w:t xml:space="preserve"> Já os dois seg</w:t>
      </w:r>
      <w:r w:rsidR="006C18F2">
        <w:rPr>
          <w:rFonts w:ascii="Times New Roman" w:hAnsi="Times New Roman" w:cs="Times New Roman"/>
          <w:sz w:val="24"/>
          <w:szCs w:val="24"/>
        </w:rPr>
        <w:t>uintes</w:t>
      </w:r>
      <w:r w:rsidR="00074E4B" w:rsidRPr="00034125">
        <w:rPr>
          <w:rFonts w:ascii="Times New Roman" w:hAnsi="Times New Roman" w:cs="Times New Roman"/>
          <w:sz w:val="24"/>
          <w:szCs w:val="24"/>
        </w:rPr>
        <w:t xml:space="preserve"> leram com </w:t>
      </w:r>
      <w:r w:rsidR="00074E4B" w:rsidRPr="00034125">
        <w:rPr>
          <w:rFonts w:ascii="Times New Roman" w:hAnsi="Times New Roman" w:cs="Times New Roman"/>
          <w:sz w:val="24"/>
          <w:szCs w:val="24"/>
        </w:rPr>
        <w:lastRenderedPageBreak/>
        <w:t xml:space="preserve">a voz um tanto fechada, mas sem deixarem perder o fio da compenetração. O </w:t>
      </w:r>
      <w:r w:rsidR="00637FDA">
        <w:rPr>
          <w:rFonts w:ascii="Times New Roman" w:hAnsi="Times New Roman" w:cs="Times New Roman"/>
          <w:sz w:val="24"/>
          <w:szCs w:val="24"/>
        </w:rPr>
        <w:t xml:space="preserve">quarto </w:t>
      </w:r>
      <w:r w:rsidR="00074E4B" w:rsidRPr="00034125">
        <w:rPr>
          <w:rFonts w:ascii="Times New Roman" w:hAnsi="Times New Roman" w:cs="Times New Roman"/>
          <w:sz w:val="24"/>
          <w:szCs w:val="24"/>
        </w:rPr>
        <w:t xml:space="preserve">a enredar-se na poesia nos chamou a atenção pela doçura – </w:t>
      </w:r>
      <w:r w:rsidR="00CB7FA9" w:rsidRPr="00034125">
        <w:rPr>
          <w:rFonts w:ascii="Times New Roman" w:hAnsi="Times New Roman" w:cs="Times New Roman"/>
          <w:sz w:val="24"/>
          <w:szCs w:val="24"/>
        </w:rPr>
        <w:t>pa</w:t>
      </w:r>
      <w:r w:rsidR="00074E4B" w:rsidRPr="00034125">
        <w:rPr>
          <w:rFonts w:ascii="Times New Roman" w:hAnsi="Times New Roman" w:cs="Times New Roman"/>
          <w:sz w:val="24"/>
          <w:szCs w:val="24"/>
        </w:rPr>
        <w:t xml:space="preserve">lavras soltas com leveza, a fluírem candidamente. </w:t>
      </w:r>
      <w:r w:rsidR="00E7704D" w:rsidRPr="00034125">
        <w:rPr>
          <w:rFonts w:ascii="Times New Roman" w:hAnsi="Times New Roman" w:cs="Times New Roman"/>
          <w:sz w:val="24"/>
          <w:szCs w:val="24"/>
        </w:rPr>
        <w:t>Os dois que prosseguiram se mant</w:t>
      </w:r>
      <w:r w:rsidR="006C18F2">
        <w:rPr>
          <w:rFonts w:ascii="Times New Roman" w:hAnsi="Times New Roman" w:cs="Times New Roman"/>
          <w:sz w:val="24"/>
          <w:szCs w:val="24"/>
        </w:rPr>
        <w:t>ive</w:t>
      </w:r>
      <w:r w:rsidR="00E7704D" w:rsidRPr="00034125">
        <w:rPr>
          <w:rFonts w:ascii="Times New Roman" w:hAnsi="Times New Roman" w:cs="Times New Roman"/>
          <w:sz w:val="24"/>
          <w:szCs w:val="24"/>
        </w:rPr>
        <w:t>r</w:t>
      </w:r>
      <w:r w:rsidR="00CB7FA9" w:rsidRPr="00034125">
        <w:rPr>
          <w:rFonts w:ascii="Times New Roman" w:hAnsi="Times New Roman" w:cs="Times New Roman"/>
          <w:sz w:val="24"/>
          <w:szCs w:val="24"/>
        </w:rPr>
        <w:t>a</w:t>
      </w:r>
      <w:r w:rsidR="00E7704D" w:rsidRPr="00034125">
        <w:rPr>
          <w:rFonts w:ascii="Times New Roman" w:hAnsi="Times New Roman" w:cs="Times New Roman"/>
          <w:sz w:val="24"/>
          <w:szCs w:val="24"/>
        </w:rPr>
        <w:t>m firmes na candura e seriedade ao mesmo tempo.</w:t>
      </w:r>
    </w:p>
    <w:p w14:paraId="4CDDCE2F" w14:textId="39432229" w:rsidR="00B8225F" w:rsidRPr="00034125" w:rsidRDefault="00B8225F" w:rsidP="00847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125">
        <w:rPr>
          <w:rFonts w:ascii="Times New Roman" w:hAnsi="Times New Roman" w:cs="Times New Roman"/>
          <w:sz w:val="24"/>
          <w:szCs w:val="24"/>
        </w:rPr>
        <w:t xml:space="preserve">Percebemos que a leitura de cada aluno foi uma descoberta para nós e para eles também. Cada aluno foi lendo e descobrindo o poema a seu modo, </w:t>
      </w:r>
      <w:bookmarkStart w:id="14" w:name="_Hlk174560325"/>
      <w:r w:rsidR="00CB7FA9" w:rsidRPr="00034125">
        <w:rPr>
          <w:rFonts w:ascii="Times New Roman" w:hAnsi="Times New Roman" w:cs="Times New Roman"/>
          <w:sz w:val="24"/>
          <w:szCs w:val="24"/>
        </w:rPr>
        <w:t>à</w:t>
      </w:r>
      <w:bookmarkEnd w:id="14"/>
      <w:r w:rsidRPr="00034125">
        <w:rPr>
          <w:rFonts w:ascii="Times New Roman" w:hAnsi="Times New Roman" w:cs="Times New Roman"/>
          <w:sz w:val="24"/>
          <w:szCs w:val="24"/>
        </w:rPr>
        <w:t xml:space="preserve"> sua voz, ao seu olhar. Para Nel</w:t>
      </w:r>
      <w:r w:rsidR="00F25C25" w:rsidRPr="00034125">
        <w:rPr>
          <w:rFonts w:ascii="Times New Roman" w:hAnsi="Times New Roman" w:cs="Times New Roman"/>
          <w:sz w:val="24"/>
          <w:szCs w:val="24"/>
        </w:rPr>
        <w:t>l</w:t>
      </w:r>
      <w:r w:rsidRPr="00034125">
        <w:rPr>
          <w:rFonts w:ascii="Times New Roman" w:hAnsi="Times New Roman" w:cs="Times New Roman"/>
          <w:sz w:val="24"/>
          <w:szCs w:val="24"/>
        </w:rPr>
        <w:t xml:space="preserve">y Novaes Coelho, </w:t>
      </w:r>
    </w:p>
    <w:p w14:paraId="59DA4FD7" w14:textId="0FC9EC5F" w:rsidR="00B8225F" w:rsidRPr="00034125" w:rsidRDefault="00B8225F" w:rsidP="00C40605">
      <w:pPr>
        <w:spacing w:before="80" w:after="0"/>
        <w:ind w:left="2268"/>
        <w:jc w:val="both"/>
        <w:rPr>
          <w:rFonts w:ascii="Times New Roman" w:hAnsi="Times New Roman" w:cs="Times New Roman"/>
        </w:rPr>
      </w:pPr>
      <w:r w:rsidRPr="00034125">
        <w:rPr>
          <w:rFonts w:ascii="Times New Roman" w:hAnsi="Times New Roman" w:cs="Times New Roman"/>
        </w:rPr>
        <w:t xml:space="preserve">O jogo poético, além de estimular o ‘olhar de descoberta’ nas crianças, atua sobre todos os seus sentidos, despertando um sem-número de sensações: </w:t>
      </w:r>
      <w:r w:rsidRPr="00034125">
        <w:rPr>
          <w:rFonts w:ascii="Times New Roman" w:hAnsi="Times New Roman" w:cs="Times New Roman"/>
          <w:i/>
          <w:iCs/>
        </w:rPr>
        <w:t xml:space="preserve">visuais </w:t>
      </w:r>
      <w:r w:rsidRPr="00034125">
        <w:rPr>
          <w:rFonts w:ascii="Times New Roman" w:hAnsi="Times New Roman" w:cs="Times New Roman"/>
        </w:rPr>
        <w:t xml:space="preserve">(imagens plásticas, coloridas, acromáticas, etc.); </w:t>
      </w:r>
      <w:r w:rsidRPr="00034125">
        <w:rPr>
          <w:rFonts w:ascii="Times New Roman" w:hAnsi="Times New Roman" w:cs="Times New Roman"/>
          <w:i/>
          <w:iCs/>
        </w:rPr>
        <w:t xml:space="preserve">auditivas </w:t>
      </w:r>
      <w:r w:rsidRPr="00034125">
        <w:rPr>
          <w:rFonts w:ascii="Times New Roman" w:hAnsi="Times New Roman" w:cs="Times New Roman"/>
        </w:rPr>
        <w:t xml:space="preserve">(sonoridade, música, ruídos...); </w:t>
      </w:r>
      <w:r w:rsidRPr="00034125">
        <w:rPr>
          <w:rFonts w:ascii="Times New Roman" w:hAnsi="Times New Roman" w:cs="Times New Roman"/>
          <w:i/>
          <w:iCs/>
        </w:rPr>
        <w:t xml:space="preserve">gustativas </w:t>
      </w:r>
      <w:r w:rsidRPr="00034125">
        <w:rPr>
          <w:rFonts w:ascii="Times New Roman" w:hAnsi="Times New Roman" w:cs="Times New Roman"/>
        </w:rPr>
        <w:t xml:space="preserve">(paladar); </w:t>
      </w:r>
      <w:r w:rsidRPr="00034125">
        <w:rPr>
          <w:rFonts w:ascii="Times New Roman" w:hAnsi="Times New Roman" w:cs="Times New Roman"/>
          <w:i/>
          <w:iCs/>
        </w:rPr>
        <w:t xml:space="preserve">olfativas </w:t>
      </w:r>
      <w:r w:rsidRPr="00034125">
        <w:rPr>
          <w:rFonts w:ascii="Times New Roman" w:hAnsi="Times New Roman" w:cs="Times New Roman"/>
        </w:rPr>
        <w:t xml:space="preserve">(perfumes, cheiros); </w:t>
      </w:r>
      <w:r w:rsidRPr="00034125">
        <w:rPr>
          <w:rFonts w:ascii="Times New Roman" w:hAnsi="Times New Roman" w:cs="Times New Roman"/>
          <w:i/>
          <w:iCs/>
        </w:rPr>
        <w:t xml:space="preserve">tácteis </w:t>
      </w:r>
      <w:r w:rsidRPr="00034125">
        <w:rPr>
          <w:rFonts w:ascii="Times New Roman" w:hAnsi="Times New Roman" w:cs="Times New Roman"/>
        </w:rPr>
        <w:t xml:space="preserve">(maciez, aspereza, relevo, textura...); </w:t>
      </w:r>
      <w:r w:rsidRPr="00034125">
        <w:rPr>
          <w:rFonts w:ascii="Times New Roman" w:hAnsi="Times New Roman" w:cs="Times New Roman"/>
          <w:i/>
          <w:iCs/>
        </w:rPr>
        <w:t xml:space="preserve">de pressão </w:t>
      </w:r>
      <w:r w:rsidRPr="00034125">
        <w:rPr>
          <w:rFonts w:ascii="Times New Roman" w:hAnsi="Times New Roman" w:cs="Times New Roman"/>
        </w:rPr>
        <w:t xml:space="preserve">(sensações de peso ou de leveza); </w:t>
      </w:r>
      <w:r w:rsidRPr="00034125">
        <w:rPr>
          <w:rFonts w:ascii="Times New Roman" w:hAnsi="Times New Roman" w:cs="Times New Roman"/>
          <w:i/>
          <w:iCs/>
        </w:rPr>
        <w:t xml:space="preserve">termais </w:t>
      </w:r>
      <w:r w:rsidRPr="00034125">
        <w:rPr>
          <w:rFonts w:ascii="Times New Roman" w:hAnsi="Times New Roman" w:cs="Times New Roman"/>
        </w:rPr>
        <w:t xml:space="preserve">(temperatura, calor ou frio); </w:t>
      </w:r>
      <w:r w:rsidRPr="00034125">
        <w:rPr>
          <w:rFonts w:ascii="Times New Roman" w:hAnsi="Times New Roman" w:cs="Times New Roman"/>
          <w:i/>
          <w:iCs/>
        </w:rPr>
        <w:t xml:space="preserve">comportamento </w:t>
      </w:r>
      <w:r w:rsidRPr="00034125">
        <w:rPr>
          <w:rFonts w:ascii="Times New Roman" w:hAnsi="Times New Roman" w:cs="Times New Roman"/>
        </w:rPr>
        <w:t>(dinâmicas, estáticas...) (COELHO, 2000, p. 222, grifos da autora).</w:t>
      </w:r>
    </w:p>
    <w:p w14:paraId="63F203A0" w14:textId="77777777" w:rsidR="00C40605" w:rsidRPr="00034125" w:rsidRDefault="00C40605" w:rsidP="00C40605">
      <w:pPr>
        <w:spacing w:before="80" w:after="0"/>
        <w:ind w:left="2268"/>
        <w:jc w:val="both"/>
        <w:rPr>
          <w:rFonts w:ascii="Times New Roman" w:hAnsi="Times New Roman" w:cs="Times New Roman"/>
        </w:rPr>
      </w:pPr>
    </w:p>
    <w:p w14:paraId="583E0224" w14:textId="4B6FFF42" w:rsidR="00B8225F" w:rsidRPr="00034125" w:rsidRDefault="00B8225F" w:rsidP="008479A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4125">
        <w:rPr>
          <w:rFonts w:ascii="Times New Roman" w:hAnsi="Times New Roman" w:cs="Times New Roman"/>
          <w:sz w:val="24"/>
          <w:szCs w:val="24"/>
        </w:rPr>
        <w:t xml:space="preserve">Com base nas palavras de Coelho, afirmamos que a leitura não traduz apenas a oralidade, de maneira que não mexe só com um sentido, mas aciona todos os sentidos do corpo em um processo de descoberta das palavras. </w:t>
      </w:r>
    </w:p>
    <w:p w14:paraId="4BD626DD" w14:textId="583FF3F0" w:rsidR="00C63204" w:rsidRPr="00034125" w:rsidRDefault="00C63204" w:rsidP="008479A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4125">
        <w:rPr>
          <w:rFonts w:ascii="Times New Roman" w:hAnsi="Times New Roman" w:cs="Times New Roman"/>
          <w:sz w:val="24"/>
          <w:szCs w:val="24"/>
        </w:rPr>
        <w:t xml:space="preserve">Analisemos agora a leitura do grupo com o poema </w:t>
      </w:r>
      <w:r w:rsidRPr="00034125">
        <w:rPr>
          <w:rFonts w:ascii="Times New Roman" w:hAnsi="Times New Roman" w:cs="Times New Roman"/>
          <w:i/>
          <w:iCs/>
          <w:sz w:val="24"/>
          <w:szCs w:val="24"/>
        </w:rPr>
        <w:t>Bernardo é quase uma árvore.</w:t>
      </w:r>
      <w:r w:rsidRPr="000341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F6C8E5" w14:textId="77777777" w:rsidR="00D36D5C" w:rsidRDefault="00D36D5C" w:rsidP="00D36D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3EBD2A3" w14:textId="6A5ECDF9" w:rsidR="001E0E56" w:rsidRDefault="009E0F92" w:rsidP="00D36D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D36D5C" w:rsidRPr="00EA53A7">
          <w:rPr>
            <w:rStyle w:val="Hyperlink"/>
            <w:rFonts w:ascii="Times New Roman" w:hAnsi="Times New Roman" w:cs="Times New Roman"/>
            <w:sz w:val="24"/>
            <w:szCs w:val="24"/>
          </w:rPr>
          <w:t>https://drive.google.com/file/d/1z0UlsTYD9XYWdv_OqVIsQAoU4V5vQpaB/view?usp=drive_link</w:t>
        </w:r>
      </w:hyperlink>
    </w:p>
    <w:p w14:paraId="1D97DF9D" w14:textId="77777777" w:rsidR="00D36D5C" w:rsidRPr="00034125" w:rsidRDefault="00D36D5C" w:rsidP="00D36D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6ABF39F" w14:textId="62A23D77" w:rsidR="00671D4E" w:rsidRPr="00034125" w:rsidRDefault="003F75CC" w:rsidP="003F75C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4125">
        <w:rPr>
          <w:rFonts w:ascii="Times New Roman" w:hAnsi="Times New Roman" w:cs="Times New Roman"/>
        </w:rPr>
        <w:t xml:space="preserve">                                       </w:t>
      </w:r>
      <w:r w:rsidR="00671D4E" w:rsidRPr="00034125">
        <w:rPr>
          <w:rFonts w:ascii="Times New Roman" w:hAnsi="Times New Roman" w:cs="Times New Roman"/>
        </w:rPr>
        <w:t>Fonte:  acervo da professora.</w:t>
      </w:r>
    </w:p>
    <w:p w14:paraId="20137391" w14:textId="77777777" w:rsidR="00671D4E" w:rsidRPr="00034125" w:rsidRDefault="00671D4E" w:rsidP="008479A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DEE4762" w14:textId="1D903C53" w:rsidR="00C63204" w:rsidRPr="00034125" w:rsidRDefault="00C63204" w:rsidP="004612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125">
        <w:rPr>
          <w:rFonts w:ascii="Times New Roman" w:hAnsi="Times New Roman" w:cs="Times New Roman"/>
          <w:sz w:val="24"/>
          <w:szCs w:val="24"/>
        </w:rPr>
        <w:t>Observamos que os alunos desse grupo leram de forma mais fechada, o</w:t>
      </w:r>
      <w:r w:rsidR="00C40605" w:rsidRPr="00034125">
        <w:rPr>
          <w:rFonts w:ascii="Times New Roman" w:hAnsi="Times New Roman" w:cs="Times New Roman"/>
          <w:sz w:val="24"/>
          <w:szCs w:val="24"/>
        </w:rPr>
        <w:t>s</w:t>
      </w:r>
      <w:r w:rsidRPr="00034125">
        <w:rPr>
          <w:rFonts w:ascii="Times New Roman" w:hAnsi="Times New Roman" w:cs="Times New Roman"/>
          <w:sz w:val="24"/>
          <w:szCs w:val="24"/>
        </w:rPr>
        <w:t xml:space="preserve"> semblante</w:t>
      </w:r>
      <w:r w:rsidR="00C40605" w:rsidRPr="00034125">
        <w:rPr>
          <w:rFonts w:ascii="Times New Roman" w:hAnsi="Times New Roman" w:cs="Times New Roman"/>
          <w:sz w:val="24"/>
          <w:szCs w:val="24"/>
        </w:rPr>
        <w:t>s</w:t>
      </w:r>
      <w:r w:rsidRPr="00034125">
        <w:rPr>
          <w:rFonts w:ascii="Times New Roman" w:hAnsi="Times New Roman" w:cs="Times New Roman"/>
          <w:sz w:val="24"/>
          <w:szCs w:val="24"/>
        </w:rPr>
        <w:t xml:space="preserve"> dos alunos estão fechados, aparentand</w:t>
      </w:r>
      <w:r w:rsidR="006C18F2">
        <w:rPr>
          <w:rFonts w:ascii="Times New Roman" w:hAnsi="Times New Roman" w:cs="Times New Roman"/>
          <w:sz w:val="24"/>
          <w:szCs w:val="24"/>
        </w:rPr>
        <w:t>o</w:t>
      </w:r>
      <w:r w:rsidRPr="00034125">
        <w:rPr>
          <w:rFonts w:ascii="Times New Roman" w:hAnsi="Times New Roman" w:cs="Times New Roman"/>
          <w:sz w:val="24"/>
          <w:szCs w:val="24"/>
        </w:rPr>
        <w:t xml:space="preserve"> estarem completamente enredados no poema. </w:t>
      </w:r>
      <w:r w:rsidR="0072433F" w:rsidRPr="00034125">
        <w:rPr>
          <w:rFonts w:ascii="Times New Roman" w:hAnsi="Times New Roman" w:cs="Times New Roman"/>
          <w:sz w:val="24"/>
          <w:szCs w:val="24"/>
        </w:rPr>
        <w:t>“Como leitores, estamos assim enredados no texto, sendo</w:t>
      </w:r>
      <w:r w:rsidR="00461253" w:rsidRPr="00034125">
        <w:rPr>
          <w:rFonts w:ascii="Times New Roman" w:hAnsi="Times New Roman" w:cs="Times New Roman"/>
          <w:sz w:val="24"/>
          <w:szCs w:val="24"/>
        </w:rPr>
        <w:t xml:space="preserve"> </w:t>
      </w:r>
      <w:r w:rsidR="0072433F" w:rsidRPr="00034125">
        <w:rPr>
          <w:rFonts w:ascii="Times New Roman" w:hAnsi="Times New Roman" w:cs="Times New Roman"/>
          <w:sz w:val="24"/>
          <w:szCs w:val="24"/>
        </w:rPr>
        <w:t>simultaneamente capazes de observar a nós mesmos nesse enredamento” (ISER, 1999, p. 66).</w:t>
      </w:r>
    </w:p>
    <w:p w14:paraId="6237E816" w14:textId="0D82200E" w:rsidR="00FD46FB" w:rsidRPr="00034125" w:rsidRDefault="006D090D" w:rsidP="008479A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4125">
        <w:rPr>
          <w:rFonts w:ascii="Times New Roman" w:hAnsi="Times New Roman" w:cs="Times New Roman"/>
          <w:sz w:val="24"/>
          <w:szCs w:val="24"/>
        </w:rPr>
        <w:t xml:space="preserve">Com base na leitura deste grupo, compreendemos que a leitura foi também um exercício de </w:t>
      </w:r>
      <w:r w:rsidR="00671D4E" w:rsidRPr="00034125">
        <w:rPr>
          <w:rFonts w:ascii="Times New Roman" w:hAnsi="Times New Roman" w:cs="Times New Roman"/>
          <w:sz w:val="24"/>
          <w:szCs w:val="24"/>
        </w:rPr>
        <w:t>se manter</w:t>
      </w:r>
      <w:r w:rsidRPr="00034125">
        <w:rPr>
          <w:rFonts w:ascii="Times New Roman" w:hAnsi="Times New Roman" w:cs="Times New Roman"/>
          <w:sz w:val="24"/>
          <w:szCs w:val="24"/>
        </w:rPr>
        <w:t xml:space="preserve"> na postura, um desafio para os alunos de se manterem sérios do começo ao fim do vídeo. É notável a seriedade do </w:t>
      </w:r>
      <w:r w:rsidR="00671D4E" w:rsidRPr="00034125">
        <w:rPr>
          <w:rFonts w:ascii="Times New Roman" w:hAnsi="Times New Roman" w:cs="Times New Roman"/>
          <w:sz w:val="24"/>
          <w:szCs w:val="24"/>
        </w:rPr>
        <w:t>ú</w:t>
      </w:r>
      <w:r w:rsidRPr="00034125">
        <w:rPr>
          <w:rFonts w:ascii="Times New Roman" w:hAnsi="Times New Roman" w:cs="Times New Roman"/>
          <w:sz w:val="24"/>
          <w:szCs w:val="24"/>
        </w:rPr>
        <w:t xml:space="preserve">ltimo leitor enquanto espera </w:t>
      </w:r>
      <w:r w:rsidR="00671D4E" w:rsidRPr="00034125">
        <w:rPr>
          <w:rFonts w:ascii="Times New Roman" w:hAnsi="Times New Roman" w:cs="Times New Roman"/>
          <w:sz w:val="24"/>
          <w:szCs w:val="24"/>
        </w:rPr>
        <w:t xml:space="preserve">a </w:t>
      </w:r>
      <w:r w:rsidRPr="00034125">
        <w:rPr>
          <w:rFonts w:ascii="Times New Roman" w:hAnsi="Times New Roman" w:cs="Times New Roman"/>
          <w:sz w:val="24"/>
          <w:szCs w:val="24"/>
        </w:rPr>
        <w:t xml:space="preserve">sua vez de tomar a palavra.  O leitor, mesmo a criança, passa a agir </w:t>
      </w:r>
      <w:r w:rsidR="00BF334B" w:rsidRPr="00034125">
        <w:rPr>
          <w:rFonts w:ascii="Times New Roman" w:hAnsi="Times New Roman" w:cs="Times New Roman"/>
          <w:sz w:val="24"/>
          <w:szCs w:val="24"/>
        </w:rPr>
        <w:t xml:space="preserve">“[...] ativamente como sujeito singular e pertencente a um grupo social” </w:t>
      </w:r>
      <w:bookmarkStart w:id="15" w:name="_Hlk174349398"/>
      <w:r w:rsidR="00BF334B" w:rsidRPr="00034125">
        <w:rPr>
          <w:rFonts w:ascii="Times New Roman" w:hAnsi="Times New Roman" w:cs="Times New Roman"/>
          <w:sz w:val="24"/>
          <w:szCs w:val="24"/>
        </w:rPr>
        <w:t>(BRASIL, 2018, p. 42)</w:t>
      </w:r>
      <w:r w:rsidR="00862F50" w:rsidRPr="00034125">
        <w:rPr>
          <w:rFonts w:ascii="Times New Roman" w:hAnsi="Times New Roman" w:cs="Times New Roman"/>
          <w:sz w:val="24"/>
          <w:szCs w:val="24"/>
        </w:rPr>
        <w:t xml:space="preserve">. Houve, pois, nesse </w:t>
      </w:r>
      <w:r w:rsidR="00862F50" w:rsidRPr="00034125">
        <w:rPr>
          <w:rFonts w:ascii="Times New Roman" w:hAnsi="Times New Roman" w:cs="Times New Roman"/>
          <w:sz w:val="24"/>
          <w:szCs w:val="24"/>
        </w:rPr>
        <w:lastRenderedPageBreak/>
        <w:t xml:space="preserve">grupo a partilha da voz – o poder da voz – e da vez. Cada criança soube esperar sua vez e se colocar no seu lugar de fala, comportando-se bem num grupo social. </w:t>
      </w:r>
    </w:p>
    <w:p w14:paraId="1579A62D" w14:textId="371C7EA5" w:rsidR="00C23AE6" w:rsidRPr="00034125" w:rsidRDefault="00C23AE6" w:rsidP="00A47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125">
        <w:rPr>
          <w:rFonts w:ascii="Times New Roman" w:hAnsi="Times New Roman" w:cs="Times New Roman"/>
          <w:sz w:val="24"/>
          <w:szCs w:val="24"/>
        </w:rPr>
        <w:t xml:space="preserve">Passemos agora </w:t>
      </w:r>
      <w:r w:rsidR="00461253" w:rsidRPr="00034125">
        <w:rPr>
          <w:rFonts w:ascii="Times New Roman" w:hAnsi="Times New Roman" w:cs="Times New Roman"/>
          <w:sz w:val="24"/>
          <w:szCs w:val="24"/>
        </w:rPr>
        <w:t>à</w:t>
      </w:r>
      <w:r w:rsidRPr="00034125">
        <w:rPr>
          <w:rFonts w:ascii="Times New Roman" w:hAnsi="Times New Roman" w:cs="Times New Roman"/>
          <w:sz w:val="24"/>
          <w:szCs w:val="24"/>
        </w:rPr>
        <w:t xml:space="preserve"> análise do grupo que trouxe </w:t>
      </w:r>
      <w:r w:rsidR="00461253" w:rsidRPr="00034125">
        <w:rPr>
          <w:rFonts w:ascii="Times New Roman" w:hAnsi="Times New Roman" w:cs="Times New Roman"/>
          <w:sz w:val="24"/>
          <w:szCs w:val="24"/>
        </w:rPr>
        <w:t xml:space="preserve">à </w:t>
      </w:r>
      <w:r w:rsidR="008479A6" w:rsidRPr="00034125">
        <w:rPr>
          <w:rFonts w:ascii="Times New Roman" w:hAnsi="Times New Roman" w:cs="Times New Roman"/>
          <w:sz w:val="24"/>
          <w:szCs w:val="24"/>
        </w:rPr>
        <w:t xml:space="preserve">cena o poema </w:t>
      </w:r>
      <w:r w:rsidR="008479A6" w:rsidRPr="00034125">
        <w:rPr>
          <w:rFonts w:ascii="Times New Roman" w:hAnsi="Times New Roman" w:cs="Times New Roman"/>
          <w:i/>
          <w:iCs/>
          <w:sz w:val="24"/>
          <w:szCs w:val="24"/>
        </w:rPr>
        <w:t>Um bem-te-vi</w:t>
      </w:r>
      <w:r w:rsidR="008479A6" w:rsidRPr="0003412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8DDE9D" w14:textId="77777777" w:rsidR="00D36D5C" w:rsidRDefault="00D36D5C" w:rsidP="00D36D5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11E2302" w14:textId="4A397A13" w:rsidR="00F6546F" w:rsidRDefault="009E0F92" w:rsidP="00D36D5C">
      <w:pPr>
        <w:spacing w:after="0" w:line="360" w:lineRule="auto"/>
        <w:jc w:val="both"/>
        <w:rPr>
          <w:rFonts w:ascii="Times New Roman" w:hAnsi="Times New Roman" w:cs="Times New Roman"/>
        </w:rPr>
      </w:pPr>
      <w:hyperlink r:id="rId11" w:history="1">
        <w:r w:rsidR="00536ECD" w:rsidRPr="00EE1948">
          <w:rPr>
            <w:rStyle w:val="Hyperlink"/>
            <w:rFonts w:ascii="Times New Roman" w:hAnsi="Times New Roman" w:cs="Times New Roman"/>
          </w:rPr>
          <w:t>https://drive.google.com/file/d/1NLZUxOD4i4x-smoLWB1hJLUtaUXgOvup/view?usp=sharing</w:t>
        </w:r>
      </w:hyperlink>
    </w:p>
    <w:p w14:paraId="06513873" w14:textId="77777777" w:rsidR="00536ECD" w:rsidRPr="00034125" w:rsidRDefault="00536ECD" w:rsidP="00D36D5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2C0F063" w14:textId="27E907AC" w:rsidR="003F75CC" w:rsidRPr="00034125" w:rsidRDefault="003F75CC" w:rsidP="003F75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34125">
        <w:rPr>
          <w:rFonts w:ascii="Times New Roman" w:hAnsi="Times New Roman" w:cs="Times New Roman"/>
        </w:rPr>
        <w:t xml:space="preserve">                                                  Fonte:</w:t>
      </w:r>
      <w:proofErr w:type="gramStart"/>
      <w:r w:rsidRPr="00034125">
        <w:rPr>
          <w:rFonts w:ascii="Times New Roman" w:hAnsi="Times New Roman" w:cs="Times New Roman"/>
        </w:rPr>
        <w:t xml:space="preserve">  </w:t>
      </w:r>
      <w:proofErr w:type="gramEnd"/>
      <w:r w:rsidRPr="00034125">
        <w:rPr>
          <w:rFonts w:ascii="Times New Roman" w:hAnsi="Times New Roman" w:cs="Times New Roman"/>
        </w:rPr>
        <w:t>acervo da professora.</w:t>
      </w:r>
    </w:p>
    <w:p w14:paraId="67E82FF7" w14:textId="43D234BA" w:rsidR="003F75CC" w:rsidRPr="00034125" w:rsidRDefault="003F75CC" w:rsidP="003108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5"/>
    <w:p w14:paraId="15CF85A9" w14:textId="5C745635" w:rsidR="00012E6F" w:rsidRPr="00034125" w:rsidRDefault="008479A6" w:rsidP="003F75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125">
        <w:rPr>
          <w:rFonts w:ascii="Times New Roman" w:hAnsi="Times New Roman" w:cs="Times New Roman"/>
          <w:sz w:val="24"/>
          <w:szCs w:val="24"/>
        </w:rPr>
        <w:t>Este grupo se constitui</w:t>
      </w:r>
      <w:r w:rsidR="00461253" w:rsidRPr="00034125">
        <w:rPr>
          <w:rFonts w:ascii="Times New Roman" w:hAnsi="Times New Roman" w:cs="Times New Roman"/>
          <w:sz w:val="24"/>
          <w:szCs w:val="24"/>
        </w:rPr>
        <w:t>u</w:t>
      </w:r>
      <w:r w:rsidRPr="00034125">
        <w:rPr>
          <w:rFonts w:ascii="Times New Roman" w:hAnsi="Times New Roman" w:cs="Times New Roman"/>
          <w:sz w:val="24"/>
          <w:szCs w:val="24"/>
        </w:rPr>
        <w:t xml:space="preserve"> com um número </w:t>
      </w:r>
      <w:r w:rsidR="00AC35FD">
        <w:rPr>
          <w:rFonts w:ascii="Times New Roman" w:hAnsi="Times New Roman" w:cs="Times New Roman"/>
          <w:sz w:val="24"/>
          <w:szCs w:val="24"/>
        </w:rPr>
        <w:t>mais expressivo</w:t>
      </w:r>
      <w:r w:rsidRPr="00034125">
        <w:rPr>
          <w:rFonts w:ascii="Times New Roman" w:hAnsi="Times New Roman" w:cs="Times New Roman"/>
          <w:sz w:val="24"/>
          <w:szCs w:val="24"/>
        </w:rPr>
        <w:t xml:space="preserve"> de alunos, de maneira que o passar a voz poderia ter representado um desafio maior, porém tudo fluiu calmamente. Um detalhe a ser explorado neste grupo é que o aluno que inicia a leitura está em processo de alfabetização. Ao analisarmos o vídeo agora</w:t>
      </w:r>
      <w:r w:rsidR="006437F7">
        <w:rPr>
          <w:rFonts w:ascii="Times New Roman" w:hAnsi="Times New Roman" w:cs="Times New Roman"/>
          <w:sz w:val="24"/>
          <w:szCs w:val="24"/>
        </w:rPr>
        <w:t>,</w:t>
      </w:r>
      <w:r w:rsidRPr="00034125">
        <w:rPr>
          <w:rFonts w:ascii="Times New Roman" w:hAnsi="Times New Roman" w:cs="Times New Roman"/>
          <w:sz w:val="24"/>
          <w:szCs w:val="24"/>
        </w:rPr>
        <w:t xml:space="preserve"> nos demos conta </w:t>
      </w:r>
      <w:r w:rsidR="006437F7">
        <w:rPr>
          <w:rFonts w:ascii="Times New Roman" w:hAnsi="Times New Roman" w:cs="Times New Roman"/>
          <w:sz w:val="24"/>
          <w:szCs w:val="24"/>
        </w:rPr>
        <w:t xml:space="preserve">de </w:t>
      </w:r>
      <w:r w:rsidRPr="00034125">
        <w:rPr>
          <w:rFonts w:ascii="Times New Roman" w:hAnsi="Times New Roman" w:cs="Times New Roman"/>
          <w:sz w:val="24"/>
          <w:szCs w:val="24"/>
        </w:rPr>
        <w:t xml:space="preserve">que o aluno está sentado </w:t>
      </w:r>
      <w:r w:rsidR="00461253" w:rsidRPr="00034125">
        <w:rPr>
          <w:rFonts w:ascii="Times New Roman" w:hAnsi="Times New Roman" w:cs="Times New Roman"/>
          <w:sz w:val="24"/>
          <w:szCs w:val="24"/>
        </w:rPr>
        <w:t>à</w:t>
      </w:r>
      <w:r w:rsidRPr="00034125">
        <w:rPr>
          <w:rFonts w:ascii="Times New Roman" w:hAnsi="Times New Roman" w:cs="Times New Roman"/>
          <w:sz w:val="24"/>
          <w:szCs w:val="24"/>
        </w:rPr>
        <w:t xml:space="preserve"> ponta do grupo, como em posição de liderança. Ou seja, apesar de sua aparente fragilidade em ser um aluno que ainda não domina a decodificação das palavras, colocou-se como líder e abriu a cena. Para Queirós</w:t>
      </w:r>
      <w:r w:rsidR="003F75CC" w:rsidRPr="00034125">
        <w:rPr>
          <w:rFonts w:ascii="Times New Roman" w:hAnsi="Times New Roman" w:cs="Times New Roman"/>
          <w:sz w:val="24"/>
          <w:szCs w:val="24"/>
        </w:rPr>
        <w:t>,</w:t>
      </w:r>
    </w:p>
    <w:p w14:paraId="38EC1CC2" w14:textId="77777777" w:rsidR="008479A6" w:rsidRPr="00034125" w:rsidRDefault="008479A6" w:rsidP="008479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4BC887" w14:textId="241CEF9C" w:rsidR="008479A6" w:rsidRPr="00034125" w:rsidRDefault="008479A6" w:rsidP="00A4793B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034125">
        <w:rPr>
          <w:rFonts w:ascii="Times New Roman" w:hAnsi="Times New Roman" w:cs="Times New Roman"/>
        </w:rPr>
        <w:t>A leitura guarda espaço para o leitor imaginar sua própria</w:t>
      </w:r>
      <w:r w:rsidR="00A4793B" w:rsidRPr="00034125">
        <w:rPr>
          <w:rFonts w:ascii="Times New Roman" w:hAnsi="Times New Roman" w:cs="Times New Roman"/>
        </w:rPr>
        <w:t xml:space="preserve"> </w:t>
      </w:r>
      <w:r w:rsidRPr="00034125">
        <w:rPr>
          <w:rFonts w:ascii="Times New Roman" w:hAnsi="Times New Roman" w:cs="Times New Roman"/>
        </w:rPr>
        <w:t>humanidade e apropriar-se de sua fragilidade, com seus sonhos,</w:t>
      </w:r>
      <w:r w:rsidR="00A4793B" w:rsidRPr="00034125">
        <w:rPr>
          <w:rFonts w:ascii="Times New Roman" w:hAnsi="Times New Roman" w:cs="Times New Roman"/>
        </w:rPr>
        <w:t xml:space="preserve"> </w:t>
      </w:r>
      <w:r w:rsidRPr="00034125">
        <w:rPr>
          <w:rFonts w:ascii="Times New Roman" w:hAnsi="Times New Roman" w:cs="Times New Roman"/>
        </w:rPr>
        <w:t>seus devaneios e sua experiência. A leitura acorda no sujeito dizeres</w:t>
      </w:r>
      <w:r w:rsidR="00A4793B" w:rsidRPr="00034125">
        <w:rPr>
          <w:rFonts w:ascii="Times New Roman" w:hAnsi="Times New Roman" w:cs="Times New Roman"/>
        </w:rPr>
        <w:t xml:space="preserve"> </w:t>
      </w:r>
      <w:r w:rsidRPr="00034125">
        <w:rPr>
          <w:rFonts w:ascii="Times New Roman" w:hAnsi="Times New Roman" w:cs="Times New Roman"/>
        </w:rPr>
        <w:t>insuspeitados enquanto redimensiona seus entendimentos</w:t>
      </w:r>
      <w:bookmarkStart w:id="16" w:name="_Hlk174346963"/>
      <w:r w:rsidRPr="00034125">
        <w:rPr>
          <w:rFonts w:ascii="Times New Roman" w:hAnsi="Times New Roman" w:cs="Times New Roman"/>
        </w:rPr>
        <w:t>.</w:t>
      </w:r>
      <w:r w:rsidR="00461253" w:rsidRPr="00034125">
        <w:rPr>
          <w:rFonts w:ascii="Times New Roman" w:hAnsi="Times New Roman" w:cs="Times New Roman"/>
        </w:rPr>
        <w:t xml:space="preserve"> </w:t>
      </w:r>
      <w:r w:rsidR="00A4793B" w:rsidRPr="00034125">
        <w:rPr>
          <w:rFonts w:ascii="Times New Roman" w:hAnsi="Times New Roman" w:cs="Times New Roman"/>
        </w:rPr>
        <w:t>[</w:t>
      </w:r>
      <w:r w:rsidRPr="00034125">
        <w:rPr>
          <w:rFonts w:ascii="Times New Roman" w:hAnsi="Times New Roman" w:cs="Times New Roman"/>
        </w:rPr>
        <w:t>...</w:t>
      </w:r>
      <w:bookmarkEnd w:id="16"/>
      <w:r w:rsidR="00A4793B" w:rsidRPr="00034125">
        <w:rPr>
          <w:rFonts w:ascii="Times New Roman" w:hAnsi="Times New Roman" w:cs="Times New Roman"/>
        </w:rPr>
        <w:t xml:space="preserve">] </w:t>
      </w:r>
      <w:r w:rsidRPr="00034125">
        <w:rPr>
          <w:rFonts w:ascii="Times New Roman" w:hAnsi="Times New Roman" w:cs="Times New Roman"/>
        </w:rPr>
        <w:t>A iniciação à leitura transcende o ato simples de apresentar ao</w:t>
      </w:r>
      <w:r w:rsidR="00A4793B" w:rsidRPr="00034125">
        <w:rPr>
          <w:rFonts w:ascii="Times New Roman" w:hAnsi="Times New Roman" w:cs="Times New Roman"/>
        </w:rPr>
        <w:t xml:space="preserve"> </w:t>
      </w:r>
      <w:r w:rsidRPr="00034125">
        <w:rPr>
          <w:rFonts w:ascii="Times New Roman" w:hAnsi="Times New Roman" w:cs="Times New Roman"/>
        </w:rPr>
        <w:t>sujeito as letras que aí estão já escritas. É mais que preparar o</w:t>
      </w:r>
      <w:r w:rsidR="00A4793B" w:rsidRPr="00034125">
        <w:rPr>
          <w:rFonts w:ascii="Times New Roman" w:hAnsi="Times New Roman" w:cs="Times New Roman"/>
        </w:rPr>
        <w:t xml:space="preserve"> </w:t>
      </w:r>
      <w:r w:rsidRPr="00034125">
        <w:rPr>
          <w:rFonts w:ascii="Times New Roman" w:hAnsi="Times New Roman" w:cs="Times New Roman"/>
        </w:rPr>
        <w:t>leitor para a decifração das artimanhas de uma sociedade que</w:t>
      </w:r>
      <w:r w:rsidR="00A4793B" w:rsidRPr="00034125">
        <w:rPr>
          <w:rFonts w:ascii="Times New Roman" w:hAnsi="Times New Roman" w:cs="Times New Roman"/>
        </w:rPr>
        <w:t xml:space="preserve"> </w:t>
      </w:r>
      <w:r w:rsidRPr="00034125">
        <w:rPr>
          <w:rFonts w:ascii="Times New Roman" w:hAnsi="Times New Roman" w:cs="Times New Roman"/>
        </w:rPr>
        <w:t xml:space="preserve">pretende também </w:t>
      </w:r>
      <w:proofErr w:type="gramStart"/>
      <w:r w:rsidR="00A4793B" w:rsidRPr="00034125">
        <w:rPr>
          <w:rFonts w:ascii="Times New Roman" w:hAnsi="Times New Roman" w:cs="Times New Roman"/>
        </w:rPr>
        <w:t>consumi-lo</w:t>
      </w:r>
      <w:proofErr w:type="gramEnd"/>
      <w:r w:rsidRPr="00034125">
        <w:rPr>
          <w:rFonts w:ascii="Times New Roman" w:hAnsi="Times New Roman" w:cs="Times New Roman"/>
        </w:rPr>
        <w:t>. É mais do que a incorporação de</w:t>
      </w:r>
      <w:r w:rsidR="00A4793B" w:rsidRPr="00034125">
        <w:rPr>
          <w:rFonts w:ascii="Times New Roman" w:hAnsi="Times New Roman" w:cs="Times New Roman"/>
        </w:rPr>
        <w:t xml:space="preserve"> </w:t>
      </w:r>
      <w:r w:rsidRPr="00034125">
        <w:rPr>
          <w:rFonts w:ascii="Times New Roman" w:hAnsi="Times New Roman" w:cs="Times New Roman"/>
        </w:rPr>
        <w:t xml:space="preserve">um saber frio, astutamente construído. </w:t>
      </w:r>
      <w:r w:rsidR="00A4793B" w:rsidRPr="00034125">
        <w:rPr>
          <w:rFonts w:ascii="Times New Roman" w:hAnsi="Times New Roman" w:cs="Times New Roman"/>
        </w:rPr>
        <w:t>[</w:t>
      </w:r>
      <w:r w:rsidRPr="00034125">
        <w:rPr>
          <w:rFonts w:ascii="Times New Roman" w:hAnsi="Times New Roman" w:cs="Times New Roman"/>
        </w:rPr>
        <w:t>...</w:t>
      </w:r>
      <w:r w:rsidR="00A4793B" w:rsidRPr="00034125">
        <w:rPr>
          <w:rFonts w:ascii="Times New Roman" w:hAnsi="Times New Roman" w:cs="Times New Roman"/>
        </w:rPr>
        <w:t>]</w:t>
      </w:r>
    </w:p>
    <w:p w14:paraId="1B1A2C67" w14:textId="7895DAB2" w:rsidR="008479A6" w:rsidRPr="00034125" w:rsidRDefault="008479A6" w:rsidP="00A4793B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034125">
        <w:rPr>
          <w:rFonts w:ascii="Times New Roman" w:hAnsi="Times New Roman" w:cs="Times New Roman"/>
        </w:rPr>
        <w:t>Fundamental, ao pretender ensinar a leitura, é convocar o homem</w:t>
      </w:r>
      <w:r w:rsidR="00A4793B" w:rsidRPr="00034125">
        <w:rPr>
          <w:rFonts w:ascii="Times New Roman" w:hAnsi="Times New Roman" w:cs="Times New Roman"/>
        </w:rPr>
        <w:t xml:space="preserve"> </w:t>
      </w:r>
      <w:r w:rsidRPr="00034125">
        <w:rPr>
          <w:rFonts w:ascii="Times New Roman" w:hAnsi="Times New Roman" w:cs="Times New Roman"/>
        </w:rPr>
        <w:t xml:space="preserve">para tomar da sua palavra </w:t>
      </w:r>
      <w:bookmarkStart w:id="17" w:name="_Hlk174549679"/>
      <w:r w:rsidRPr="00034125">
        <w:rPr>
          <w:rFonts w:ascii="Times New Roman" w:hAnsi="Times New Roman" w:cs="Times New Roman"/>
        </w:rPr>
        <w:t>(QUEIRÓS, 1999, p. 24).</w:t>
      </w:r>
      <w:bookmarkEnd w:id="17"/>
    </w:p>
    <w:p w14:paraId="153F1192" w14:textId="77777777" w:rsidR="008479A6" w:rsidRPr="00034125" w:rsidRDefault="008479A6" w:rsidP="008479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DEC83A" w14:textId="2C82065A" w:rsidR="00D42015" w:rsidRPr="00034125" w:rsidRDefault="008479A6" w:rsidP="00847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125">
        <w:rPr>
          <w:rFonts w:ascii="Times New Roman" w:hAnsi="Times New Roman" w:cs="Times New Roman"/>
          <w:sz w:val="24"/>
          <w:szCs w:val="24"/>
        </w:rPr>
        <w:tab/>
        <w:t xml:space="preserve">Com base </w:t>
      </w:r>
      <w:r w:rsidR="00461253" w:rsidRPr="00034125">
        <w:rPr>
          <w:rFonts w:ascii="Times New Roman" w:hAnsi="Times New Roman" w:cs="Times New Roman"/>
          <w:sz w:val="24"/>
          <w:szCs w:val="24"/>
        </w:rPr>
        <w:t xml:space="preserve">nas </w:t>
      </w:r>
      <w:r w:rsidRPr="00034125">
        <w:rPr>
          <w:rFonts w:ascii="Times New Roman" w:hAnsi="Times New Roman" w:cs="Times New Roman"/>
          <w:sz w:val="24"/>
          <w:szCs w:val="24"/>
        </w:rPr>
        <w:t>palavras de Queir</w:t>
      </w:r>
      <w:r w:rsidR="007854DB">
        <w:rPr>
          <w:rFonts w:ascii="Times New Roman" w:hAnsi="Times New Roman" w:cs="Times New Roman"/>
          <w:sz w:val="24"/>
          <w:szCs w:val="24"/>
        </w:rPr>
        <w:t>ós</w:t>
      </w:r>
      <w:r w:rsidRPr="00034125">
        <w:rPr>
          <w:rFonts w:ascii="Times New Roman" w:hAnsi="Times New Roman" w:cs="Times New Roman"/>
          <w:sz w:val="24"/>
          <w:szCs w:val="24"/>
        </w:rPr>
        <w:t>, afirmamos que ler</w:t>
      </w:r>
      <w:r w:rsidR="00461253" w:rsidRPr="00034125">
        <w:rPr>
          <w:rFonts w:ascii="Times New Roman" w:hAnsi="Times New Roman" w:cs="Times New Roman"/>
          <w:sz w:val="24"/>
          <w:szCs w:val="24"/>
        </w:rPr>
        <w:t>,</w:t>
      </w:r>
      <w:r w:rsidRPr="00034125">
        <w:rPr>
          <w:rFonts w:ascii="Times New Roman" w:hAnsi="Times New Roman" w:cs="Times New Roman"/>
          <w:sz w:val="24"/>
          <w:szCs w:val="24"/>
        </w:rPr>
        <w:t xml:space="preserve"> no caso deste grupo</w:t>
      </w:r>
      <w:r w:rsidR="00461253" w:rsidRPr="00034125">
        <w:rPr>
          <w:rFonts w:ascii="Times New Roman" w:hAnsi="Times New Roman" w:cs="Times New Roman"/>
          <w:sz w:val="24"/>
          <w:szCs w:val="24"/>
        </w:rPr>
        <w:t xml:space="preserve"> em análise</w:t>
      </w:r>
      <w:r w:rsidRPr="00034125">
        <w:rPr>
          <w:rFonts w:ascii="Times New Roman" w:hAnsi="Times New Roman" w:cs="Times New Roman"/>
          <w:sz w:val="24"/>
          <w:szCs w:val="24"/>
        </w:rPr>
        <w:t xml:space="preserve">, e do referido menino, foi um ato de transgredir barreiras e de solidariedade entre os parceiros. </w:t>
      </w:r>
      <w:r w:rsidR="00461253" w:rsidRPr="00034125">
        <w:rPr>
          <w:rFonts w:ascii="Times New Roman" w:hAnsi="Times New Roman" w:cs="Times New Roman"/>
          <w:sz w:val="24"/>
          <w:szCs w:val="24"/>
        </w:rPr>
        <w:t>O</w:t>
      </w:r>
      <w:r w:rsidR="000C13D2" w:rsidRPr="00034125">
        <w:rPr>
          <w:rFonts w:ascii="Times New Roman" w:hAnsi="Times New Roman" w:cs="Times New Roman"/>
        </w:rPr>
        <w:t xml:space="preserve">s alunos do projeto conseguiram acentuar o ritmo do poeta, a infância do sentido. </w:t>
      </w:r>
    </w:p>
    <w:p w14:paraId="7C83A450" w14:textId="77777777" w:rsidR="008479A6" w:rsidRPr="00034125" w:rsidRDefault="008479A6" w:rsidP="008479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476CED" w14:textId="64364ECE" w:rsidR="00012E6F" w:rsidRPr="00034125" w:rsidRDefault="003B5925" w:rsidP="003B5925">
      <w:pPr>
        <w:spacing w:after="0"/>
        <w:ind w:left="2268"/>
        <w:jc w:val="both"/>
        <w:rPr>
          <w:rFonts w:ascii="Times New Roman" w:hAnsi="Times New Roman" w:cs="Times New Roman"/>
        </w:rPr>
      </w:pPr>
      <w:r w:rsidRPr="00034125">
        <w:rPr>
          <w:rFonts w:ascii="Times New Roman" w:hAnsi="Times New Roman" w:cs="Times New Roman"/>
        </w:rPr>
        <w:t>P</w:t>
      </w:r>
      <w:r w:rsidR="00012E6F" w:rsidRPr="00034125">
        <w:rPr>
          <w:rFonts w:ascii="Times New Roman" w:hAnsi="Times New Roman" w:cs="Times New Roman"/>
        </w:rPr>
        <w:t xml:space="preserve">oesia é o conteúdo do poema; e nesse caso o poema resulta em ser uma expressão ou a forma da poesia (distinção que de pronto percebemos quando verificamos que poesia só os poetas são capazes de criar; ao passo que poema qualquer pessoa aprende a construir) </w:t>
      </w:r>
      <w:bookmarkStart w:id="18" w:name="_Hlk174560591"/>
      <w:r w:rsidR="00012E6F" w:rsidRPr="00034125">
        <w:rPr>
          <w:rFonts w:ascii="Times New Roman" w:hAnsi="Times New Roman" w:cs="Times New Roman"/>
        </w:rPr>
        <w:t>(AMORA, 1973, p. 74)</w:t>
      </w:r>
      <w:bookmarkEnd w:id="18"/>
      <w:r w:rsidR="004C19DA" w:rsidRPr="00034125">
        <w:rPr>
          <w:rFonts w:ascii="Times New Roman" w:hAnsi="Times New Roman" w:cs="Times New Roman"/>
        </w:rPr>
        <w:t>.</w:t>
      </w:r>
    </w:p>
    <w:p w14:paraId="302A9358" w14:textId="77777777" w:rsidR="004C19DA" w:rsidRPr="00034125" w:rsidRDefault="004C19DA" w:rsidP="00A4793B">
      <w:pPr>
        <w:spacing w:after="0"/>
        <w:ind w:left="2268"/>
        <w:rPr>
          <w:rFonts w:ascii="Times New Roman" w:hAnsi="Times New Roman" w:cs="Times New Roman"/>
        </w:rPr>
      </w:pPr>
    </w:p>
    <w:p w14:paraId="6C63693D" w14:textId="77777777" w:rsidR="004C19DA" w:rsidRPr="00034125" w:rsidRDefault="004C19DA" w:rsidP="008479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DA2B86" w14:textId="73061652" w:rsidR="004969E8" w:rsidRPr="00034125" w:rsidRDefault="003B5925" w:rsidP="003B59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125">
        <w:rPr>
          <w:rFonts w:ascii="Times New Roman" w:hAnsi="Times New Roman" w:cs="Times New Roman"/>
          <w:sz w:val="24"/>
          <w:szCs w:val="24"/>
        </w:rPr>
        <w:t xml:space="preserve">Na linha de raciocínio de Amora (1973), afirmamos que não é qualquer um que </w:t>
      </w:r>
      <w:r w:rsidR="006437F7" w:rsidRPr="00034125">
        <w:rPr>
          <w:rFonts w:ascii="Times New Roman" w:hAnsi="Times New Roman" w:cs="Times New Roman"/>
          <w:sz w:val="24"/>
          <w:szCs w:val="24"/>
        </w:rPr>
        <w:t>l</w:t>
      </w:r>
      <w:r w:rsidR="006437F7">
        <w:rPr>
          <w:rFonts w:ascii="Times New Roman" w:hAnsi="Times New Roman" w:cs="Times New Roman"/>
          <w:sz w:val="24"/>
          <w:szCs w:val="24"/>
        </w:rPr>
        <w:t>ê</w:t>
      </w:r>
      <w:r w:rsidRPr="00034125">
        <w:rPr>
          <w:rFonts w:ascii="Times New Roman" w:hAnsi="Times New Roman" w:cs="Times New Roman"/>
          <w:sz w:val="24"/>
          <w:szCs w:val="24"/>
        </w:rPr>
        <w:t xml:space="preserve"> poesia. Ler um poema todos o podem fazer, mas ler poesia se trata de manifestação </w:t>
      </w:r>
      <w:r w:rsidRPr="00034125">
        <w:rPr>
          <w:rFonts w:ascii="Times New Roman" w:hAnsi="Times New Roman" w:cs="Times New Roman"/>
          <w:sz w:val="24"/>
          <w:szCs w:val="24"/>
        </w:rPr>
        <w:lastRenderedPageBreak/>
        <w:t xml:space="preserve">afetuosa do espírito; ato de quem consegue </w:t>
      </w:r>
      <w:proofErr w:type="spellStart"/>
      <w:r w:rsidRPr="006437F7">
        <w:rPr>
          <w:rFonts w:ascii="Times New Roman" w:hAnsi="Times New Roman" w:cs="Times New Roman"/>
          <w:i/>
          <w:iCs/>
          <w:sz w:val="24"/>
          <w:szCs w:val="24"/>
        </w:rPr>
        <w:t>desver</w:t>
      </w:r>
      <w:proofErr w:type="spellEnd"/>
      <w:r w:rsidRPr="00034125">
        <w:rPr>
          <w:rFonts w:ascii="Times New Roman" w:hAnsi="Times New Roman" w:cs="Times New Roman"/>
          <w:sz w:val="24"/>
          <w:szCs w:val="24"/>
        </w:rPr>
        <w:t xml:space="preserve"> o mundo. Nossas crianças talvez não tenham </w:t>
      </w:r>
      <w:r w:rsidR="006437F7">
        <w:rPr>
          <w:rFonts w:ascii="Times New Roman" w:hAnsi="Times New Roman" w:cs="Times New Roman"/>
          <w:sz w:val="24"/>
          <w:szCs w:val="24"/>
        </w:rPr>
        <w:t xml:space="preserve">total </w:t>
      </w:r>
      <w:r w:rsidRPr="00034125">
        <w:rPr>
          <w:rFonts w:ascii="Times New Roman" w:hAnsi="Times New Roman" w:cs="Times New Roman"/>
          <w:sz w:val="24"/>
          <w:szCs w:val="24"/>
        </w:rPr>
        <w:t xml:space="preserve">domínio da parte verbal e nem do significado das palavras presentes nos poemas de Manoel de Barros, entretanto, souberam degustar e demonstrar com afeto o gosto pelo que estavam lendo. Em melhores palavras, leram poesia. De fato, antes de iniciar as rodas de poesia, a professora explicou que mesmo que não soubessem o significado de todas as palavras presentes no poema, que os alunos buscassem apreciar. Que a apreciação viesse, pois, antes das explicações e da busca </w:t>
      </w:r>
      <w:r w:rsidR="006437F7">
        <w:rPr>
          <w:rFonts w:ascii="Times New Roman" w:hAnsi="Times New Roman" w:cs="Times New Roman"/>
          <w:sz w:val="24"/>
          <w:szCs w:val="24"/>
        </w:rPr>
        <w:t>por</w:t>
      </w:r>
      <w:r w:rsidRPr="00034125">
        <w:rPr>
          <w:rFonts w:ascii="Times New Roman" w:hAnsi="Times New Roman" w:cs="Times New Roman"/>
          <w:sz w:val="24"/>
          <w:szCs w:val="24"/>
        </w:rPr>
        <w:t xml:space="preserve"> sentidos. </w:t>
      </w:r>
    </w:p>
    <w:p w14:paraId="0AE1A344" w14:textId="1ACBAB2E" w:rsidR="00377B98" w:rsidRPr="00034125" w:rsidRDefault="00377B98" w:rsidP="003B592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34125">
        <w:rPr>
          <w:rFonts w:ascii="Times New Roman" w:hAnsi="Times New Roman" w:cs="Times New Roman"/>
          <w:sz w:val="24"/>
          <w:szCs w:val="24"/>
        </w:rPr>
        <w:t xml:space="preserve">Para </w:t>
      </w:r>
      <w:r w:rsidR="00A554BD">
        <w:rPr>
          <w:rFonts w:ascii="Times New Roman" w:hAnsi="Times New Roman" w:cs="Times New Roman"/>
          <w:sz w:val="24"/>
          <w:szCs w:val="24"/>
        </w:rPr>
        <w:t xml:space="preserve">Oliveira </w:t>
      </w:r>
      <w:r w:rsidRPr="00034125">
        <w:rPr>
          <w:rFonts w:ascii="Times New Roman" w:hAnsi="Times New Roman" w:cs="Times New Roman"/>
          <w:sz w:val="24"/>
          <w:szCs w:val="24"/>
        </w:rPr>
        <w:t xml:space="preserve">Sales </w:t>
      </w:r>
      <w:r w:rsidRPr="00034125">
        <w:rPr>
          <w:rFonts w:ascii="Times New Roman" w:hAnsi="Times New Roman" w:cs="Times New Roman"/>
        </w:rPr>
        <w:t xml:space="preserve">(2016, p. 55), </w:t>
      </w:r>
    </w:p>
    <w:p w14:paraId="67EB2DB8" w14:textId="77777777" w:rsidR="00377B98" w:rsidRPr="00034125" w:rsidRDefault="00377B98" w:rsidP="003B592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3F2F00DF" w14:textId="503CB335" w:rsidR="00377B98" w:rsidRPr="00034125" w:rsidRDefault="00377B98" w:rsidP="00377B98">
      <w:pPr>
        <w:spacing w:before="80" w:after="0" w:line="240" w:lineRule="auto"/>
        <w:ind w:left="2268"/>
        <w:jc w:val="both"/>
        <w:rPr>
          <w:rFonts w:ascii="Times New Roman" w:hAnsi="Times New Roman" w:cs="Times New Roman"/>
        </w:rPr>
      </w:pPr>
      <w:r w:rsidRPr="00034125">
        <w:rPr>
          <w:rFonts w:ascii="Times New Roman" w:hAnsi="Times New Roman" w:cs="Times New Roman"/>
        </w:rPr>
        <w:t xml:space="preserve">a escritura lírica nos diz que o não sentido deve ser investido de sentido para alcançar um novo status. Neste trajeto, o impulso de sair do representável dá origem à pulsão de olhar. Em outras palavras, o ato de </w:t>
      </w:r>
      <w:proofErr w:type="spellStart"/>
      <w:r w:rsidRPr="00034125">
        <w:rPr>
          <w:rFonts w:ascii="Times New Roman" w:hAnsi="Times New Roman" w:cs="Times New Roman"/>
          <w:i/>
          <w:iCs/>
        </w:rPr>
        <w:t>desver</w:t>
      </w:r>
      <w:proofErr w:type="spellEnd"/>
      <w:r w:rsidRPr="00034125">
        <w:rPr>
          <w:rFonts w:ascii="Times New Roman" w:hAnsi="Times New Roman" w:cs="Times New Roman"/>
          <w:i/>
          <w:iCs/>
        </w:rPr>
        <w:t xml:space="preserve"> </w:t>
      </w:r>
      <w:r w:rsidRPr="00034125">
        <w:rPr>
          <w:rFonts w:ascii="Times New Roman" w:hAnsi="Times New Roman" w:cs="Times New Roman"/>
        </w:rPr>
        <w:t xml:space="preserve">marca o desejo da literatura: expressar o real. As </w:t>
      </w:r>
      <w:r w:rsidRPr="00034125">
        <w:rPr>
          <w:rFonts w:ascii="Times New Roman" w:hAnsi="Times New Roman" w:cs="Times New Roman"/>
          <w:i/>
          <w:iCs/>
        </w:rPr>
        <w:t xml:space="preserve">palavras de ave </w:t>
      </w:r>
      <w:r w:rsidRPr="00034125">
        <w:rPr>
          <w:rFonts w:ascii="Times New Roman" w:hAnsi="Times New Roman" w:cs="Times New Roman"/>
        </w:rPr>
        <w:t xml:space="preserve">nos viabilizam pensar no deslocamento do sentido e nesse movimento na descoberta do não sentido, assim como o olhar que vai se expandindo na particularidade de cada imagem. A descoberta do não sentido e de sua capacidade de enriquecer a poesia é a reflexão que este texto nos aponta. </w:t>
      </w:r>
    </w:p>
    <w:p w14:paraId="09413CC3" w14:textId="77777777" w:rsidR="00377B98" w:rsidRPr="00034125" w:rsidRDefault="00377B98" w:rsidP="00377B98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54EFE9BB" w14:textId="198BCDC9" w:rsidR="00377B98" w:rsidRPr="00034125" w:rsidRDefault="005113FE" w:rsidP="003B59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125">
        <w:rPr>
          <w:rFonts w:ascii="Times New Roman" w:hAnsi="Times New Roman" w:cs="Times New Roman"/>
        </w:rPr>
        <w:t xml:space="preserve">Nessa toada, passemos </w:t>
      </w:r>
      <w:r w:rsidR="00CB2327" w:rsidRPr="00034125">
        <w:rPr>
          <w:rFonts w:ascii="Times New Roman" w:hAnsi="Times New Roman" w:cs="Times New Roman"/>
          <w:sz w:val="24"/>
          <w:szCs w:val="24"/>
        </w:rPr>
        <w:t>à análise de mais um vídeo</w:t>
      </w:r>
      <w:r w:rsidR="00537D2E" w:rsidRPr="00034125">
        <w:rPr>
          <w:rFonts w:ascii="Times New Roman" w:hAnsi="Times New Roman" w:cs="Times New Roman"/>
          <w:sz w:val="24"/>
          <w:szCs w:val="24"/>
        </w:rPr>
        <w:t xml:space="preserve">, com a leitura do poema </w:t>
      </w:r>
      <w:r w:rsidR="00537D2E" w:rsidRPr="00034125">
        <w:rPr>
          <w:rFonts w:ascii="Times New Roman" w:hAnsi="Times New Roman" w:cs="Times New Roman"/>
          <w:i/>
          <w:iCs/>
          <w:sz w:val="24"/>
          <w:szCs w:val="24"/>
        </w:rPr>
        <w:t>O apanhador de desperdícios</w:t>
      </w:r>
      <w:r w:rsidR="00537D2E" w:rsidRPr="0003412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8D0BA6" w14:textId="77777777" w:rsidR="00CB2327" w:rsidRPr="00034125" w:rsidRDefault="00CB2327" w:rsidP="003B59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4B9420" w14:textId="7A24F8B3" w:rsidR="00CB2327" w:rsidRDefault="009E0F92" w:rsidP="00D36D5C">
      <w:pPr>
        <w:spacing w:after="0" w:line="360" w:lineRule="auto"/>
        <w:jc w:val="both"/>
        <w:rPr>
          <w:rFonts w:ascii="Times New Roman" w:hAnsi="Times New Roman" w:cs="Times New Roman"/>
        </w:rPr>
      </w:pPr>
      <w:hyperlink r:id="rId12" w:history="1">
        <w:r w:rsidR="00D36D5C" w:rsidRPr="00EA53A7">
          <w:rPr>
            <w:rStyle w:val="Hyperlink"/>
            <w:rFonts w:ascii="Times New Roman" w:hAnsi="Times New Roman" w:cs="Times New Roman"/>
          </w:rPr>
          <w:t>https://drive.google.com/file/d/1Q300AR5alNyuXxBh6gTzoiO7KPVEFRO7/view?usp=drive_link</w:t>
        </w:r>
      </w:hyperlink>
    </w:p>
    <w:p w14:paraId="4AA1F3B6" w14:textId="77777777" w:rsidR="00D36D5C" w:rsidRPr="00034125" w:rsidRDefault="00D36D5C" w:rsidP="00D36D5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058FEF2" w14:textId="2AF93595" w:rsidR="00377B98" w:rsidRPr="00034125" w:rsidRDefault="00537D2E" w:rsidP="003B592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34125">
        <w:rPr>
          <w:rFonts w:ascii="Times New Roman" w:hAnsi="Times New Roman" w:cs="Times New Roman"/>
        </w:rPr>
        <w:t xml:space="preserve">                                       Fonte:  acervo da professora.</w:t>
      </w:r>
    </w:p>
    <w:p w14:paraId="2369A121" w14:textId="77777777" w:rsidR="00377B98" w:rsidRPr="00034125" w:rsidRDefault="00377B98" w:rsidP="003B59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BF2F10" w14:textId="7F9F23F6" w:rsidR="002D389F" w:rsidRPr="00034125" w:rsidRDefault="002D389F" w:rsidP="003B59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125">
        <w:rPr>
          <w:rFonts w:ascii="Times New Roman" w:hAnsi="Times New Roman" w:cs="Times New Roman"/>
          <w:sz w:val="24"/>
          <w:szCs w:val="24"/>
        </w:rPr>
        <w:t xml:space="preserve">Neste vídeo, novamente um dos alunos está em fase de alfabetização. Mesmo ante as dificuldades de decodificar as palavras, ele permaneceu firme e participou da leitura. Como a atividade tinha um tom lúdico, a professora quis que todos participassem, sem impor um autoritarismo em relação </w:t>
      </w:r>
      <w:bookmarkStart w:id="19" w:name="_Hlk174565487"/>
      <w:r w:rsidR="009D3EEB" w:rsidRPr="009D3EEB">
        <w:rPr>
          <w:rFonts w:ascii="Times New Roman" w:hAnsi="Times New Roman" w:cs="Times New Roman"/>
          <w:sz w:val="24"/>
          <w:szCs w:val="24"/>
        </w:rPr>
        <w:t>à</w:t>
      </w:r>
      <w:bookmarkEnd w:id="19"/>
      <w:r w:rsidRPr="00034125">
        <w:rPr>
          <w:rFonts w:ascii="Times New Roman" w:hAnsi="Times New Roman" w:cs="Times New Roman"/>
          <w:sz w:val="24"/>
          <w:szCs w:val="24"/>
        </w:rPr>
        <w:t xml:space="preserve"> oralidade, de maneira que mesmo aqueles que ainda estão aprendendo a ler pudessem estar em cena. Acreditamos que este também constitui um modo de iniciação </w:t>
      </w:r>
      <w:r w:rsidR="009D3EEB" w:rsidRPr="009D3EEB">
        <w:rPr>
          <w:rFonts w:ascii="Times New Roman" w:hAnsi="Times New Roman" w:cs="Times New Roman"/>
          <w:sz w:val="24"/>
          <w:szCs w:val="24"/>
        </w:rPr>
        <w:t>à</w:t>
      </w:r>
      <w:r w:rsidRPr="00034125">
        <w:rPr>
          <w:rFonts w:ascii="Times New Roman" w:hAnsi="Times New Roman" w:cs="Times New Roman"/>
          <w:sz w:val="24"/>
          <w:szCs w:val="24"/>
        </w:rPr>
        <w:t xml:space="preserve"> leitura, de maneira que o aluno pegue gosto por ela, ao invés de </w:t>
      </w:r>
      <w:r w:rsidR="009D3EEB" w:rsidRPr="00034125">
        <w:rPr>
          <w:rFonts w:ascii="Times New Roman" w:hAnsi="Times New Roman" w:cs="Times New Roman"/>
          <w:sz w:val="24"/>
          <w:szCs w:val="24"/>
        </w:rPr>
        <w:t>tem</w:t>
      </w:r>
      <w:r w:rsidR="009D3EEB">
        <w:rPr>
          <w:rFonts w:ascii="Times New Roman" w:hAnsi="Times New Roman" w:cs="Times New Roman"/>
          <w:sz w:val="24"/>
          <w:szCs w:val="24"/>
        </w:rPr>
        <w:t>ê</w:t>
      </w:r>
      <w:r w:rsidR="009D3EEB" w:rsidRPr="00034125">
        <w:rPr>
          <w:rFonts w:ascii="Times New Roman" w:hAnsi="Times New Roman" w:cs="Times New Roman"/>
          <w:sz w:val="24"/>
          <w:szCs w:val="24"/>
        </w:rPr>
        <w:t>-la</w:t>
      </w:r>
      <w:r w:rsidRPr="00034125">
        <w:rPr>
          <w:rFonts w:ascii="Times New Roman" w:hAnsi="Times New Roman" w:cs="Times New Roman"/>
          <w:sz w:val="24"/>
          <w:szCs w:val="24"/>
        </w:rPr>
        <w:t>. Contribui para o pegar gosto, o fato de colocar o alu</w:t>
      </w:r>
      <w:r w:rsidR="009D3EEB">
        <w:rPr>
          <w:rFonts w:ascii="Times New Roman" w:hAnsi="Times New Roman" w:cs="Times New Roman"/>
          <w:sz w:val="24"/>
          <w:szCs w:val="24"/>
        </w:rPr>
        <w:t>n</w:t>
      </w:r>
      <w:r w:rsidRPr="00034125">
        <w:rPr>
          <w:rFonts w:ascii="Times New Roman" w:hAnsi="Times New Roman" w:cs="Times New Roman"/>
          <w:sz w:val="24"/>
          <w:szCs w:val="24"/>
        </w:rPr>
        <w:t xml:space="preserve">o diante de textos literários, especialmente a poesia. </w:t>
      </w:r>
    </w:p>
    <w:p w14:paraId="2358A89B" w14:textId="77777777" w:rsidR="004969E8" w:rsidRPr="00034125" w:rsidRDefault="004969E8" w:rsidP="008479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36F38D" w14:textId="3EAAFEDE" w:rsidR="004969E8" w:rsidRPr="00034125" w:rsidRDefault="004969E8" w:rsidP="009D3EEB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034125">
        <w:rPr>
          <w:rFonts w:ascii="Times New Roman" w:hAnsi="Times New Roman" w:cs="Times New Roman"/>
        </w:rPr>
        <w:t xml:space="preserve">E é este tipo de leitura </w:t>
      </w:r>
      <w:r w:rsidR="002D389F" w:rsidRPr="00034125">
        <w:rPr>
          <w:rFonts w:ascii="Times New Roman" w:hAnsi="Times New Roman" w:cs="Times New Roman"/>
        </w:rPr>
        <w:t xml:space="preserve">[de textos literários] </w:t>
      </w:r>
      <w:r w:rsidRPr="00034125">
        <w:rPr>
          <w:rFonts w:ascii="Times New Roman" w:hAnsi="Times New Roman" w:cs="Times New Roman"/>
        </w:rPr>
        <w:t>o mais prejudicado no ambiente escolar</w:t>
      </w:r>
      <w:r w:rsidR="002D389F" w:rsidRPr="00034125">
        <w:rPr>
          <w:rFonts w:ascii="Times New Roman" w:hAnsi="Times New Roman" w:cs="Times New Roman"/>
        </w:rPr>
        <w:t xml:space="preserve"> </w:t>
      </w:r>
      <w:r w:rsidRPr="00034125">
        <w:rPr>
          <w:rFonts w:ascii="Times New Roman" w:hAnsi="Times New Roman" w:cs="Times New Roman"/>
        </w:rPr>
        <w:t>devido às próprias distorções existentes no nosso sistema de</w:t>
      </w:r>
      <w:r w:rsidR="002D389F" w:rsidRPr="00034125">
        <w:rPr>
          <w:rFonts w:ascii="Times New Roman" w:hAnsi="Times New Roman" w:cs="Times New Roman"/>
        </w:rPr>
        <w:t xml:space="preserve"> </w:t>
      </w:r>
      <w:r w:rsidRPr="00034125">
        <w:rPr>
          <w:rFonts w:ascii="Times New Roman" w:hAnsi="Times New Roman" w:cs="Times New Roman"/>
        </w:rPr>
        <w:t>ensino. Ao invés do prazer, levantam-se o autoritarismo da</w:t>
      </w:r>
    </w:p>
    <w:p w14:paraId="3007A686" w14:textId="33BDD041" w:rsidR="004969E8" w:rsidRPr="00034125" w:rsidRDefault="004969E8" w:rsidP="009D3EEB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034125">
        <w:rPr>
          <w:rFonts w:ascii="Times New Roman" w:hAnsi="Times New Roman" w:cs="Times New Roman"/>
        </w:rPr>
        <w:lastRenderedPageBreak/>
        <w:t>obrigação, do tempo predeterminado para a leitura, da ficha</w:t>
      </w:r>
      <w:r w:rsidR="002D389F" w:rsidRPr="00034125">
        <w:rPr>
          <w:rFonts w:ascii="Times New Roman" w:hAnsi="Times New Roman" w:cs="Times New Roman"/>
        </w:rPr>
        <w:t xml:space="preserve"> </w:t>
      </w:r>
      <w:r w:rsidRPr="00034125">
        <w:rPr>
          <w:rFonts w:ascii="Times New Roman" w:hAnsi="Times New Roman" w:cs="Times New Roman"/>
        </w:rPr>
        <w:t>de leitura, da interpretação prefixada a ser convergentemente</w:t>
      </w:r>
      <w:r w:rsidR="002D389F" w:rsidRPr="00034125">
        <w:rPr>
          <w:rFonts w:ascii="Times New Roman" w:hAnsi="Times New Roman" w:cs="Times New Roman"/>
        </w:rPr>
        <w:t xml:space="preserve"> </w:t>
      </w:r>
      <w:r w:rsidRPr="00034125">
        <w:rPr>
          <w:rFonts w:ascii="Times New Roman" w:hAnsi="Times New Roman" w:cs="Times New Roman"/>
        </w:rPr>
        <w:t>reproduzida (como se isso fosse possível!) pelo aluno-leitor e</w:t>
      </w:r>
      <w:r w:rsidR="002D389F" w:rsidRPr="00034125">
        <w:rPr>
          <w:rFonts w:ascii="Times New Roman" w:hAnsi="Times New Roman" w:cs="Times New Roman"/>
        </w:rPr>
        <w:t xml:space="preserve"> </w:t>
      </w:r>
      <w:r w:rsidRPr="00034125">
        <w:rPr>
          <w:rFonts w:ascii="Times New Roman" w:hAnsi="Times New Roman" w:cs="Times New Roman"/>
        </w:rPr>
        <w:t>outros mecanismos que levam ao desgosto pela leitura e à morte</w:t>
      </w:r>
      <w:r w:rsidR="002D389F" w:rsidRPr="00034125">
        <w:rPr>
          <w:rFonts w:ascii="Times New Roman" w:hAnsi="Times New Roman" w:cs="Times New Roman"/>
        </w:rPr>
        <w:t xml:space="preserve"> </w:t>
      </w:r>
      <w:r w:rsidRPr="00034125">
        <w:rPr>
          <w:rFonts w:ascii="Times New Roman" w:hAnsi="Times New Roman" w:cs="Times New Roman"/>
        </w:rPr>
        <w:t xml:space="preserve">paulatina dos leitores </w:t>
      </w:r>
      <w:r w:rsidR="002D389F" w:rsidRPr="00034125">
        <w:rPr>
          <w:rFonts w:ascii="Times New Roman" w:hAnsi="Times New Roman" w:cs="Times New Roman"/>
        </w:rPr>
        <w:t>[</w:t>
      </w:r>
      <w:r w:rsidRPr="00034125">
        <w:rPr>
          <w:rFonts w:ascii="Times New Roman" w:hAnsi="Times New Roman" w:cs="Times New Roman"/>
        </w:rPr>
        <w:t>...</w:t>
      </w:r>
      <w:r w:rsidR="002D389F" w:rsidRPr="00034125">
        <w:rPr>
          <w:rFonts w:ascii="Times New Roman" w:hAnsi="Times New Roman" w:cs="Times New Roman"/>
        </w:rPr>
        <w:t>]</w:t>
      </w:r>
      <w:r w:rsidRPr="00034125">
        <w:rPr>
          <w:rFonts w:ascii="Times New Roman" w:hAnsi="Times New Roman" w:cs="Times New Roman"/>
        </w:rPr>
        <w:t xml:space="preserve"> (SILVA, 1986</w:t>
      </w:r>
      <w:r w:rsidR="00856111" w:rsidRPr="00034125">
        <w:rPr>
          <w:rFonts w:ascii="Times New Roman" w:hAnsi="Times New Roman" w:cs="Times New Roman"/>
        </w:rPr>
        <w:t>, p. 46</w:t>
      </w:r>
      <w:r w:rsidRPr="00034125">
        <w:rPr>
          <w:rFonts w:ascii="Times New Roman" w:hAnsi="Times New Roman" w:cs="Times New Roman"/>
        </w:rPr>
        <w:t>).</w:t>
      </w:r>
    </w:p>
    <w:p w14:paraId="33E92C07" w14:textId="77777777" w:rsidR="00625A79" w:rsidRPr="00034125" w:rsidRDefault="00625A79" w:rsidP="009D3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4840BE" w14:textId="2D277E41" w:rsidR="00AC4129" w:rsidRDefault="00AC4129" w:rsidP="00AC41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125">
        <w:rPr>
          <w:rFonts w:ascii="Times New Roman" w:hAnsi="Times New Roman" w:cs="Times New Roman"/>
          <w:sz w:val="24"/>
          <w:szCs w:val="24"/>
        </w:rPr>
        <w:t>Justamente para que a leitura dos poemas não fosse tomad</w:t>
      </w:r>
      <w:r w:rsidR="009D3EEB">
        <w:rPr>
          <w:rFonts w:ascii="Times New Roman" w:hAnsi="Times New Roman" w:cs="Times New Roman"/>
          <w:sz w:val="24"/>
          <w:szCs w:val="24"/>
        </w:rPr>
        <w:t>a</w:t>
      </w:r>
      <w:r w:rsidRPr="00034125">
        <w:rPr>
          <w:rFonts w:ascii="Times New Roman" w:hAnsi="Times New Roman" w:cs="Times New Roman"/>
          <w:sz w:val="24"/>
          <w:szCs w:val="24"/>
        </w:rPr>
        <w:t xml:space="preserve"> por algo autoritário e normativo, optamos por aplicá-la enquanto atividade diferenciada. Os alunos </w:t>
      </w:r>
      <w:r w:rsidR="009D3EEB">
        <w:rPr>
          <w:rFonts w:ascii="Times New Roman" w:hAnsi="Times New Roman" w:cs="Times New Roman"/>
          <w:sz w:val="24"/>
          <w:szCs w:val="24"/>
        </w:rPr>
        <w:t xml:space="preserve">foram </w:t>
      </w:r>
      <w:r w:rsidRPr="00034125">
        <w:rPr>
          <w:rFonts w:ascii="Times New Roman" w:hAnsi="Times New Roman" w:cs="Times New Roman"/>
          <w:sz w:val="24"/>
          <w:szCs w:val="24"/>
        </w:rPr>
        <w:t>separados em grupos, os quais denominamos rodas, pois seriam rodas de poesia. A roda de pessoas, nesse caso, nos remete as rodas das cantigas, momentos de lazer e ludicidade. A</w:t>
      </w:r>
      <w:r w:rsidR="00AC35FD">
        <w:rPr>
          <w:rFonts w:ascii="Times New Roman" w:hAnsi="Times New Roman" w:cs="Times New Roman"/>
          <w:sz w:val="24"/>
          <w:szCs w:val="24"/>
        </w:rPr>
        <w:t>demais</w:t>
      </w:r>
      <w:r w:rsidRPr="00034125">
        <w:rPr>
          <w:rFonts w:ascii="Times New Roman" w:hAnsi="Times New Roman" w:cs="Times New Roman"/>
          <w:sz w:val="24"/>
          <w:szCs w:val="24"/>
        </w:rPr>
        <w:t xml:space="preserve">, anunciamos que haveria premiação dos melhores grupos e, </w:t>
      </w:r>
      <w:r w:rsidR="00AC35FD">
        <w:rPr>
          <w:rFonts w:ascii="Times New Roman" w:hAnsi="Times New Roman" w:cs="Times New Roman"/>
          <w:sz w:val="24"/>
          <w:szCs w:val="24"/>
        </w:rPr>
        <w:t>por seguinte</w:t>
      </w:r>
      <w:r w:rsidRPr="00034125">
        <w:rPr>
          <w:rFonts w:ascii="Times New Roman" w:hAnsi="Times New Roman" w:cs="Times New Roman"/>
          <w:sz w:val="24"/>
          <w:szCs w:val="24"/>
        </w:rPr>
        <w:t xml:space="preserve">, os vídeos seriam postados nos grupos de </w:t>
      </w:r>
      <w:r w:rsidR="00A46149" w:rsidRPr="00034125">
        <w:rPr>
          <w:rFonts w:ascii="Times New Roman" w:hAnsi="Times New Roman" w:cs="Times New Roman"/>
          <w:sz w:val="24"/>
          <w:szCs w:val="24"/>
        </w:rPr>
        <w:t>whatsapp</w:t>
      </w:r>
      <w:r w:rsidRPr="00034125">
        <w:rPr>
          <w:rFonts w:ascii="Times New Roman" w:hAnsi="Times New Roman" w:cs="Times New Roman"/>
          <w:sz w:val="24"/>
          <w:szCs w:val="24"/>
        </w:rPr>
        <w:t xml:space="preserve"> dos pais dos alunos. </w:t>
      </w:r>
      <w:r w:rsidR="009D3EEB">
        <w:rPr>
          <w:rFonts w:ascii="Times New Roman" w:hAnsi="Times New Roman" w:cs="Times New Roman"/>
          <w:sz w:val="24"/>
          <w:szCs w:val="24"/>
        </w:rPr>
        <w:t>Os alunos</w:t>
      </w:r>
      <w:r w:rsidRPr="00034125">
        <w:rPr>
          <w:rFonts w:ascii="Times New Roman" w:hAnsi="Times New Roman" w:cs="Times New Roman"/>
          <w:sz w:val="24"/>
          <w:szCs w:val="24"/>
        </w:rPr>
        <w:t xml:space="preserve"> se sent</w:t>
      </w:r>
      <w:r w:rsidR="00AC35FD">
        <w:rPr>
          <w:rFonts w:ascii="Times New Roman" w:hAnsi="Times New Roman" w:cs="Times New Roman"/>
          <w:sz w:val="24"/>
          <w:szCs w:val="24"/>
        </w:rPr>
        <w:t>ira</w:t>
      </w:r>
      <w:r w:rsidRPr="00034125">
        <w:rPr>
          <w:rFonts w:ascii="Times New Roman" w:hAnsi="Times New Roman" w:cs="Times New Roman"/>
          <w:sz w:val="24"/>
          <w:szCs w:val="24"/>
        </w:rPr>
        <w:t>m motivados quando colocados em protagonismo e, mais motivados ainda, quando souberam que seriam avaliados por professores</w:t>
      </w:r>
      <w:r w:rsidR="00A46149" w:rsidRPr="00034125">
        <w:rPr>
          <w:rFonts w:ascii="Times New Roman" w:hAnsi="Times New Roman" w:cs="Times New Roman"/>
          <w:sz w:val="24"/>
          <w:szCs w:val="24"/>
        </w:rPr>
        <w:t xml:space="preserve"> de fora da instituição em que estudam</w:t>
      </w:r>
      <w:r w:rsidRPr="00034125">
        <w:rPr>
          <w:rFonts w:ascii="Times New Roman" w:hAnsi="Times New Roman" w:cs="Times New Roman"/>
          <w:sz w:val="24"/>
          <w:szCs w:val="24"/>
        </w:rPr>
        <w:t xml:space="preserve">, incluindo mestres e doutores. </w:t>
      </w:r>
    </w:p>
    <w:p w14:paraId="566E0549" w14:textId="77777777" w:rsidR="00703009" w:rsidRPr="00034125" w:rsidRDefault="00703009" w:rsidP="00AC41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D3A800" w14:textId="64250E71" w:rsidR="004B2CF1" w:rsidRDefault="004B2CF1" w:rsidP="008479A6">
      <w:pPr>
        <w:spacing w:after="0"/>
        <w:rPr>
          <w:rFonts w:ascii="Times New Roman" w:hAnsi="Times New Roman" w:cs="Times New Roman"/>
          <w:b/>
          <w:bCs/>
        </w:rPr>
      </w:pPr>
      <w:r w:rsidRPr="00034125">
        <w:rPr>
          <w:rFonts w:ascii="Times New Roman" w:hAnsi="Times New Roman" w:cs="Times New Roman"/>
          <w:b/>
          <w:bCs/>
        </w:rPr>
        <w:t>Considerações finais</w:t>
      </w:r>
    </w:p>
    <w:p w14:paraId="4AD6B537" w14:textId="77777777" w:rsidR="00703009" w:rsidRDefault="00703009" w:rsidP="008479A6">
      <w:pPr>
        <w:spacing w:after="0"/>
        <w:rPr>
          <w:rFonts w:ascii="Times New Roman" w:hAnsi="Times New Roman" w:cs="Times New Roman"/>
          <w:b/>
          <w:bCs/>
        </w:rPr>
      </w:pPr>
    </w:p>
    <w:p w14:paraId="65C232F5" w14:textId="171DFC36" w:rsidR="00703009" w:rsidRDefault="00703009" w:rsidP="007030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009">
        <w:rPr>
          <w:rFonts w:ascii="Times New Roman" w:hAnsi="Times New Roman" w:cs="Times New Roman"/>
          <w:sz w:val="24"/>
          <w:szCs w:val="24"/>
        </w:rPr>
        <w:t xml:space="preserve">Neste </w:t>
      </w:r>
      <w:r>
        <w:rPr>
          <w:rFonts w:ascii="Times New Roman" w:hAnsi="Times New Roman" w:cs="Times New Roman"/>
          <w:sz w:val="24"/>
          <w:szCs w:val="24"/>
        </w:rPr>
        <w:t xml:space="preserve">trabalho, buscamos relatar e refletir sobre a </w:t>
      </w:r>
      <w:r w:rsidR="007814B2">
        <w:rPr>
          <w:rFonts w:ascii="Times New Roman" w:hAnsi="Times New Roman" w:cs="Times New Roman"/>
          <w:sz w:val="24"/>
          <w:szCs w:val="24"/>
        </w:rPr>
        <w:t>experiência</w:t>
      </w:r>
      <w:r>
        <w:rPr>
          <w:rFonts w:ascii="Times New Roman" w:hAnsi="Times New Roman" w:cs="Times New Roman"/>
          <w:sz w:val="24"/>
          <w:szCs w:val="24"/>
        </w:rPr>
        <w:t xml:space="preserve"> de leitura vivenciada na escola Herculano Borges, durante a aplicação do projeto de leitura. </w:t>
      </w:r>
    </w:p>
    <w:p w14:paraId="6866932F" w14:textId="2E52FB86" w:rsidR="00703009" w:rsidRDefault="00703009" w:rsidP="007030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Concluímos que a leitura d</w:t>
      </w:r>
      <w:r w:rsidR="007814B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poesia de Manoel de Barros nos proporcionou conhecermos melhor nossos alunos e suas habilidades. Alguns alunos, infelizmente, são julgados ora pela bagunça que fazem, ora pela agitação. Porém, é necessário enxergarmos estes alunos de fato, e, quando enxergamos, podemos averiguar concentração</w:t>
      </w:r>
      <w:r w:rsidR="007814B2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capacidade de ler poesia. Cabe ao professor ter a sensibilidade para explorar tais habilidades. </w:t>
      </w:r>
    </w:p>
    <w:p w14:paraId="190F145D" w14:textId="2DCE6A18" w:rsidR="00703009" w:rsidRPr="00703009" w:rsidRDefault="00703009" w:rsidP="00310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educação dos alunos não se constitui apenas pela objetividade dos conhecimentos; existe a subjetividade das relações sociais em que esses alunos já </w:t>
      </w:r>
      <w:r w:rsidR="007814B2">
        <w:rPr>
          <w:rFonts w:ascii="Times New Roman" w:hAnsi="Times New Roman" w:cs="Times New Roman"/>
          <w:sz w:val="24"/>
          <w:szCs w:val="24"/>
        </w:rPr>
        <w:t>vêm</w:t>
      </w:r>
      <w:r>
        <w:rPr>
          <w:rFonts w:ascii="Times New Roman" w:hAnsi="Times New Roman" w:cs="Times New Roman"/>
          <w:sz w:val="24"/>
          <w:szCs w:val="24"/>
        </w:rPr>
        <w:t xml:space="preserve"> inseridos. Ao fim de tudo, o verdadeiro conhecimento se dá pela descoberta, a descoberta do ser ou a descoberta de sentidos de um </w:t>
      </w:r>
      <w:r w:rsidRPr="00703009">
        <w:rPr>
          <w:rFonts w:ascii="Times New Roman" w:hAnsi="Times New Roman" w:cs="Times New Roman"/>
          <w:i/>
          <w:iCs/>
          <w:sz w:val="24"/>
          <w:szCs w:val="24"/>
        </w:rPr>
        <w:t>menino que carrega</w:t>
      </w:r>
      <w:r w:rsidR="00E05059">
        <w:rPr>
          <w:rFonts w:ascii="Times New Roman" w:hAnsi="Times New Roman" w:cs="Times New Roman"/>
          <w:i/>
          <w:iCs/>
          <w:sz w:val="24"/>
          <w:szCs w:val="24"/>
        </w:rPr>
        <w:t>va</w:t>
      </w:r>
      <w:r w:rsidRPr="00703009">
        <w:rPr>
          <w:rFonts w:ascii="Times New Roman" w:hAnsi="Times New Roman" w:cs="Times New Roman"/>
          <w:i/>
          <w:iCs/>
          <w:sz w:val="24"/>
          <w:szCs w:val="24"/>
        </w:rPr>
        <w:t xml:space="preserve"> água na peneira</w:t>
      </w:r>
      <w:r>
        <w:rPr>
          <w:rFonts w:ascii="Times New Roman" w:hAnsi="Times New Roman" w:cs="Times New Roman"/>
          <w:sz w:val="24"/>
          <w:szCs w:val="24"/>
        </w:rPr>
        <w:t xml:space="preserve">, como diria Manoel de Barros. </w:t>
      </w:r>
    </w:p>
    <w:p w14:paraId="308C3195" w14:textId="77777777" w:rsidR="004969E8" w:rsidRPr="00034125" w:rsidRDefault="004969E8" w:rsidP="003108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EE8C81" w14:textId="39D0BB89" w:rsidR="00E05059" w:rsidRDefault="00E05059" w:rsidP="003108F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05059">
        <w:rPr>
          <w:rFonts w:ascii="Times New Roman" w:hAnsi="Times New Roman" w:cs="Times New Roman"/>
          <w:b/>
          <w:bCs/>
          <w:sz w:val="24"/>
          <w:szCs w:val="24"/>
        </w:rPr>
        <w:t>Referência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122FC6DA" w14:textId="77777777" w:rsidR="00E05059" w:rsidRPr="00E05059" w:rsidRDefault="00E05059" w:rsidP="003108F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6DEE0" w14:textId="25C9271F" w:rsidR="004C19DA" w:rsidRDefault="004C19DA" w:rsidP="00155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125">
        <w:rPr>
          <w:rFonts w:ascii="Times New Roman" w:hAnsi="Times New Roman" w:cs="Times New Roman"/>
          <w:sz w:val="24"/>
          <w:szCs w:val="24"/>
        </w:rPr>
        <w:t xml:space="preserve">AMORA, A. S. </w:t>
      </w:r>
      <w:r w:rsidRPr="00034125">
        <w:rPr>
          <w:rFonts w:ascii="Times New Roman" w:hAnsi="Times New Roman" w:cs="Times New Roman"/>
          <w:i/>
          <w:iCs/>
          <w:sz w:val="24"/>
          <w:szCs w:val="24"/>
        </w:rPr>
        <w:t>Introdução à teoria da literatura</w:t>
      </w:r>
      <w:r w:rsidRPr="00034125">
        <w:rPr>
          <w:rFonts w:ascii="Times New Roman" w:hAnsi="Times New Roman" w:cs="Times New Roman"/>
          <w:sz w:val="24"/>
          <w:szCs w:val="24"/>
        </w:rPr>
        <w:t>. 2. ed. São Paulo</w:t>
      </w:r>
      <w:bookmarkStart w:id="20" w:name="_Hlk174349315"/>
      <w:r w:rsidRPr="00034125">
        <w:rPr>
          <w:rFonts w:ascii="Times New Roman" w:hAnsi="Times New Roman" w:cs="Times New Roman"/>
          <w:sz w:val="24"/>
          <w:szCs w:val="24"/>
        </w:rPr>
        <w:t>:</w:t>
      </w:r>
      <w:bookmarkEnd w:id="20"/>
      <w:r w:rsidRPr="00034125">
        <w:rPr>
          <w:rFonts w:ascii="Times New Roman" w:hAnsi="Times New Roman" w:cs="Times New Roman"/>
          <w:sz w:val="24"/>
          <w:szCs w:val="24"/>
        </w:rPr>
        <w:t xml:space="preserve"> Cultrix, 1973.</w:t>
      </w:r>
    </w:p>
    <w:p w14:paraId="175734AA" w14:textId="77777777" w:rsidR="00155CAC" w:rsidRPr="00034125" w:rsidRDefault="00155CAC" w:rsidP="00155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C016DB" w14:textId="4C00B1D3" w:rsidR="006D57F7" w:rsidRPr="00034125" w:rsidRDefault="006D57F7" w:rsidP="00155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125">
        <w:rPr>
          <w:rFonts w:ascii="Times New Roman" w:hAnsi="Times New Roman" w:cs="Times New Roman"/>
          <w:sz w:val="23"/>
          <w:szCs w:val="23"/>
        </w:rPr>
        <w:t xml:space="preserve">BARROS, Manoel de. Menino do mato. In: </w:t>
      </w:r>
      <w:r w:rsidRPr="00034125">
        <w:rPr>
          <w:rFonts w:ascii="Times New Roman" w:hAnsi="Times New Roman" w:cs="Times New Roman"/>
          <w:i/>
          <w:iCs/>
          <w:sz w:val="23"/>
          <w:szCs w:val="23"/>
        </w:rPr>
        <w:t>Poesia Completa</w:t>
      </w:r>
      <w:r w:rsidRPr="00034125">
        <w:rPr>
          <w:rFonts w:ascii="Times New Roman" w:hAnsi="Times New Roman" w:cs="Times New Roman"/>
          <w:sz w:val="23"/>
          <w:szCs w:val="23"/>
        </w:rPr>
        <w:t xml:space="preserve">. São Paulo: LeYa,2013. </w:t>
      </w:r>
    </w:p>
    <w:p w14:paraId="30A0C835" w14:textId="77777777" w:rsidR="006D57F7" w:rsidRPr="00034125" w:rsidRDefault="006D57F7" w:rsidP="00155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B0DE43" w14:textId="77777777" w:rsidR="004C19DA" w:rsidRPr="00034125" w:rsidRDefault="004C19DA" w:rsidP="00155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125">
        <w:rPr>
          <w:rFonts w:ascii="Times New Roman" w:hAnsi="Times New Roman" w:cs="Times New Roman"/>
          <w:sz w:val="24"/>
          <w:szCs w:val="24"/>
        </w:rPr>
        <w:lastRenderedPageBreak/>
        <w:t xml:space="preserve">BRASIL. Secretaria de Educação Básica. </w:t>
      </w:r>
      <w:r w:rsidRPr="00034125">
        <w:rPr>
          <w:rFonts w:ascii="Times New Roman" w:hAnsi="Times New Roman" w:cs="Times New Roman"/>
          <w:i/>
          <w:iCs/>
          <w:sz w:val="24"/>
          <w:szCs w:val="24"/>
        </w:rPr>
        <w:t xml:space="preserve">Base Nacional Comum Curricular (BNCC). </w:t>
      </w:r>
      <w:r w:rsidRPr="00034125">
        <w:rPr>
          <w:rFonts w:ascii="Times New Roman" w:hAnsi="Times New Roman" w:cs="Times New Roman"/>
          <w:sz w:val="24"/>
          <w:szCs w:val="24"/>
        </w:rPr>
        <w:t>Brasília, DF: MEC; SEB, 2018.</w:t>
      </w:r>
    </w:p>
    <w:p w14:paraId="144B9499" w14:textId="77777777" w:rsidR="004C19DA" w:rsidRPr="00034125" w:rsidRDefault="004C19DA" w:rsidP="00155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A4E3C5" w14:textId="07037D73" w:rsidR="00FA2F00" w:rsidRPr="00034125" w:rsidRDefault="00FA2F00" w:rsidP="00155CAC">
      <w:pPr>
        <w:spacing w:before="98" w:line="240" w:lineRule="auto"/>
        <w:ind w:right="112"/>
        <w:rPr>
          <w:rFonts w:ascii="Times New Roman" w:hAnsi="Times New Roman" w:cs="Times New Roman"/>
          <w:sz w:val="24"/>
          <w:szCs w:val="24"/>
        </w:rPr>
      </w:pPr>
      <w:r w:rsidRPr="00034125">
        <w:rPr>
          <w:rFonts w:ascii="Times New Roman" w:hAnsi="Times New Roman" w:cs="Times New Roman"/>
          <w:sz w:val="24"/>
          <w:szCs w:val="24"/>
        </w:rPr>
        <w:t xml:space="preserve">COELHO, Nelly Novaes. </w:t>
      </w:r>
      <w:r w:rsidRPr="00034125">
        <w:rPr>
          <w:rFonts w:ascii="Times New Roman" w:hAnsi="Times New Roman" w:cs="Times New Roman"/>
          <w:i/>
          <w:iCs/>
          <w:sz w:val="24"/>
          <w:szCs w:val="24"/>
        </w:rPr>
        <w:t>Literatura infantil</w:t>
      </w:r>
      <w:r w:rsidRPr="00034125">
        <w:rPr>
          <w:rFonts w:ascii="Times New Roman" w:hAnsi="Times New Roman" w:cs="Times New Roman"/>
          <w:sz w:val="24"/>
          <w:szCs w:val="24"/>
        </w:rPr>
        <w:t xml:space="preserve">: teoria, análise, didática. São Paulo: Moderna, 2000. </w:t>
      </w:r>
    </w:p>
    <w:p w14:paraId="68B57FCB" w14:textId="109B53F0" w:rsidR="00463788" w:rsidRDefault="00625A79" w:rsidP="00155CAC">
      <w:pPr>
        <w:spacing w:after="0" w:line="240" w:lineRule="auto"/>
        <w:rPr>
          <w:rFonts w:ascii="Times New Roman" w:hAnsi="Times New Roman" w:cs="Times New Roman"/>
        </w:rPr>
      </w:pPr>
      <w:r w:rsidRPr="00034125">
        <w:rPr>
          <w:rFonts w:ascii="Times New Roman" w:hAnsi="Times New Roman" w:cs="Times New Roman"/>
        </w:rPr>
        <w:t>FIORIN, J. L. Introdução ao pensamento de Bakhtin. São Paulo</w:t>
      </w:r>
      <w:bookmarkStart w:id="21" w:name="_Hlk173681873"/>
      <w:r w:rsidRPr="00034125">
        <w:rPr>
          <w:rFonts w:ascii="Times New Roman" w:hAnsi="Times New Roman" w:cs="Times New Roman"/>
        </w:rPr>
        <w:t xml:space="preserve">: </w:t>
      </w:r>
      <w:bookmarkEnd w:id="21"/>
      <w:r w:rsidRPr="00034125">
        <w:rPr>
          <w:rFonts w:ascii="Times New Roman" w:hAnsi="Times New Roman" w:cs="Times New Roman"/>
        </w:rPr>
        <w:t>Ática, 2006.</w:t>
      </w:r>
    </w:p>
    <w:p w14:paraId="01B6CFE7" w14:textId="77777777" w:rsidR="008023F2" w:rsidRPr="00034125" w:rsidRDefault="008023F2" w:rsidP="00155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F46AB0" w14:textId="77777777" w:rsidR="00463788" w:rsidRPr="00034125" w:rsidRDefault="00463788" w:rsidP="00155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034125">
        <w:rPr>
          <w:rFonts w:ascii="Times New Roman" w:hAnsi="Times New Roman" w:cs="Times New Roman"/>
          <w:sz w:val="21"/>
          <w:szCs w:val="21"/>
        </w:rPr>
        <w:t xml:space="preserve">QUEIROS, Bartolomeu Campos. </w:t>
      </w:r>
      <w:r w:rsidRPr="00034125">
        <w:rPr>
          <w:rFonts w:ascii="Times New Roman" w:hAnsi="Times New Roman" w:cs="Times New Roman"/>
          <w:i/>
          <w:iCs/>
          <w:sz w:val="21"/>
          <w:szCs w:val="21"/>
        </w:rPr>
        <w:t>A formação do leitor</w:t>
      </w:r>
      <w:r w:rsidRPr="00034125">
        <w:rPr>
          <w:rFonts w:ascii="Times New Roman" w:hAnsi="Times New Roman" w:cs="Times New Roman"/>
          <w:sz w:val="21"/>
          <w:szCs w:val="21"/>
        </w:rPr>
        <w:t>: pontos de vista. Rio de Janeiro:</w:t>
      </w:r>
    </w:p>
    <w:p w14:paraId="5CAD908B" w14:textId="77777777" w:rsidR="00463788" w:rsidRPr="00034125" w:rsidRDefault="00463788" w:rsidP="00155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spellStart"/>
      <w:r w:rsidRPr="00034125">
        <w:rPr>
          <w:rFonts w:ascii="Times New Roman" w:hAnsi="Times New Roman" w:cs="Times New Roman"/>
          <w:sz w:val="21"/>
          <w:szCs w:val="21"/>
        </w:rPr>
        <w:t>Argus</w:t>
      </w:r>
      <w:proofErr w:type="spellEnd"/>
      <w:r w:rsidRPr="00034125">
        <w:rPr>
          <w:rFonts w:ascii="Times New Roman" w:hAnsi="Times New Roman" w:cs="Times New Roman"/>
          <w:sz w:val="21"/>
          <w:szCs w:val="21"/>
        </w:rPr>
        <w:t>, 1999.189 p.</w:t>
      </w:r>
    </w:p>
    <w:p w14:paraId="3C4320A2" w14:textId="77777777" w:rsidR="00034125" w:rsidRPr="00034125" w:rsidRDefault="00034125" w:rsidP="00155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7AA30225" w14:textId="77777777" w:rsidR="00034125" w:rsidRPr="00034125" w:rsidRDefault="00034125" w:rsidP="00155CAC">
      <w:pPr>
        <w:spacing w:line="240" w:lineRule="auto"/>
        <w:rPr>
          <w:rFonts w:ascii="Times New Roman" w:hAnsi="Times New Roman" w:cs="Times New Roman"/>
        </w:rPr>
      </w:pPr>
      <w:r w:rsidRPr="00034125">
        <w:rPr>
          <w:rFonts w:ascii="Times New Roman" w:hAnsi="Times New Roman" w:cs="Times New Roman"/>
        </w:rPr>
        <w:t xml:space="preserve">ISER, Wolfgang. O fictício e o imaginário. In: ROCHA, João Cezar de Castro (org.). </w:t>
      </w:r>
      <w:r w:rsidRPr="00034125">
        <w:rPr>
          <w:rFonts w:ascii="Times New Roman" w:hAnsi="Times New Roman" w:cs="Times New Roman"/>
          <w:bCs/>
          <w:i/>
          <w:iCs/>
        </w:rPr>
        <w:t>Teoria da ficção: indagações à obra de Wolfgang Iser</w:t>
      </w:r>
      <w:r w:rsidRPr="00034125">
        <w:rPr>
          <w:rFonts w:ascii="Times New Roman" w:hAnsi="Times New Roman" w:cs="Times New Roman"/>
        </w:rPr>
        <w:t xml:space="preserve">. Tradução: </w:t>
      </w:r>
      <w:proofErr w:type="spellStart"/>
      <w:r w:rsidRPr="00034125">
        <w:rPr>
          <w:rFonts w:ascii="Times New Roman" w:hAnsi="Times New Roman" w:cs="Times New Roman"/>
        </w:rPr>
        <w:t>Bluma</w:t>
      </w:r>
      <w:proofErr w:type="spellEnd"/>
      <w:r w:rsidRPr="00034125">
        <w:rPr>
          <w:rFonts w:ascii="Times New Roman" w:hAnsi="Times New Roman" w:cs="Times New Roman"/>
        </w:rPr>
        <w:t xml:space="preserve"> Waddington Vilar, João Cezar de Castro Rocha. Rio de Janeiro: </w:t>
      </w:r>
      <w:proofErr w:type="spellStart"/>
      <w:r w:rsidRPr="00034125">
        <w:rPr>
          <w:rFonts w:ascii="Times New Roman" w:hAnsi="Times New Roman" w:cs="Times New Roman"/>
        </w:rPr>
        <w:t>EduERJ</w:t>
      </w:r>
      <w:proofErr w:type="spellEnd"/>
      <w:r w:rsidRPr="00034125">
        <w:rPr>
          <w:rFonts w:ascii="Times New Roman" w:hAnsi="Times New Roman" w:cs="Times New Roman"/>
        </w:rPr>
        <w:t>, 1999, p. 65-77.</w:t>
      </w:r>
    </w:p>
    <w:p w14:paraId="098EFD97" w14:textId="77777777" w:rsidR="00463788" w:rsidRPr="00034125" w:rsidRDefault="00463788" w:rsidP="00155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1B5FC2B3" w14:textId="26185AF7" w:rsidR="00D41E94" w:rsidRPr="00034125" w:rsidRDefault="00D41E94" w:rsidP="00155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034125">
        <w:rPr>
          <w:rFonts w:ascii="Times New Roman" w:hAnsi="Times New Roman" w:cs="Times New Roman"/>
          <w:sz w:val="21"/>
          <w:szCs w:val="21"/>
        </w:rPr>
        <w:t xml:space="preserve">SALES, </w:t>
      </w:r>
      <w:r w:rsidR="009B2775" w:rsidRPr="00034125">
        <w:rPr>
          <w:rFonts w:ascii="Times New Roman" w:hAnsi="Times New Roman" w:cs="Times New Roman"/>
          <w:sz w:val="21"/>
          <w:szCs w:val="21"/>
        </w:rPr>
        <w:t>Joémerson</w:t>
      </w:r>
      <w:r w:rsidRPr="00034125">
        <w:rPr>
          <w:rFonts w:ascii="Times New Roman" w:hAnsi="Times New Roman" w:cs="Times New Roman"/>
          <w:sz w:val="21"/>
          <w:szCs w:val="21"/>
        </w:rPr>
        <w:t xml:space="preserve"> de</w:t>
      </w:r>
      <w:r w:rsidR="009B2775">
        <w:rPr>
          <w:rFonts w:ascii="Times New Roman" w:hAnsi="Times New Roman" w:cs="Times New Roman"/>
          <w:sz w:val="21"/>
          <w:szCs w:val="21"/>
        </w:rPr>
        <w:t xml:space="preserve"> Oliveira</w:t>
      </w:r>
      <w:r w:rsidRPr="00034125">
        <w:rPr>
          <w:rFonts w:ascii="Times New Roman" w:hAnsi="Times New Roman" w:cs="Times New Roman"/>
          <w:sz w:val="21"/>
          <w:szCs w:val="21"/>
        </w:rPr>
        <w:t>. A escritura do avesso</w:t>
      </w:r>
      <w:bookmarkStart w:id="22" w:name="_Hlk174543860"/>
      <w:r w:rsidRPr="00034125">
        <w:rPr>
          <w:rFonts w:ascii="Times New Roman" w:hAnsi="Times New Roman" w:cs="Times New Roman"/>
        </w:rPr>
        <w:t xml:space="preserve">: </w:t>
      </w:r>
      <w:bookmarkEnd w:id="22"/>
      <w:r w:rsidRPr="00034125">
        <w:rPr>
          <w:rFonts w:ascii="Times New Roman" w:hAnsi="Times New Roman" w:cs="Times New Roman"/>
        </w:rPr>
        <w:t xml:space="preserve">o dizer do inominável em Menino do Mato. UFMT, 2016. </w:t>
      </w:r>
    </w:p>
    <w:p w14:paraId="4DA33C35" w14:textId="394CBC5B" w:rsidR="00463788" w:rsidRPr="00034125" w:rsidRDefault="00463788" w:rsidP="00155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0A49997F" w14:textId="77777777" w:rsidR="00463788" w:rsidRPr="00034125" w:rsidRDefault="00463788" w:rsidP="00155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034125">
        <w:rPr>
          <w:rFonts w:ascii="Times New Roman" w:hAnsi="Times New Roman" w:cs="Times New Roman"/>
          <w:sz w:val="21"/>
          <w:szCs w:val="21"/>
        </w:rPr>
        <w:t xml:space="preserve">SILVA, Ezequiel Theodoro da. </w:t>
      </w:r>
      <w:r w:rsidRPr="00034125">
        <w:rPr>
          <w:rFonts w:ascii="Times New Roman" w:hAnsi="Times New Roman" w:cs="Times New Roman"/>
          <w:i/>
          <w:iCs/>
          <w:sz w:val="21"/>
          <w:szCs w:val="21"/>
        </w:rPr>
        <w:t>Leitura na escola e na biblioteca</w:t>
      </w:r>
      <w:r w:rsidRPr="00034125">
        <w:rPr>
          <w:rFonts w:ascii="Times New Roman" w:hAnsi="Times New Roman" w:cs="Times New Roman"/>
          <w:sz w:val="21"/>
          <w:szCs w:val="21"/>
        </w:rPr>
        <w:t xml:space="preserve">. </w:t>
      </w:r>
      <w:proofErr w:type="spellStart"/>
      <w:proofErr w:type="gramStart"/>
      <w:r w:rsidRPr="00034125">
        <w:rPr>
          <w:rFonts w:ascii="Times New Roman" w:hAnsi="Times New Roman" w:cs="Times New Roman"/>
          <w:sz w:val="21"/>
          <w:szCs w:val="21"/>
        </w:rPr>
        <w:t>Campinas,</w:t>
      </w:r>
      <w:proofErr w:type="gramEnd"/>
      <w:r w:rsidRPr="00034125">
        <w:rPr>
          <w:rFonts w:ascii="Times New Roman" w:hAnsi="Times New Roman" w:cs="Times New Roman"/>
          <w:sz w:val="21"/>
          <w:szCs w:val="21"/>
        </w:rPr>
        <w:t>SP</w:t>
      </w:r>
      <w:proofErr w:type="spellEnd"/>
      <w:r w:rsidRPr="00034125">
        <w:rPr>
          <w:rFonts w:ascii="Times New Roman" w:hAnsi="Times New Roman" w:cs="Times New Roman"/>
          <w:sz w:val="21"/>
          <w:szCs w:val="21"/>
        </w:rPr>
        <w:t>: Papirus,</w:t>
      </w:r>
    </w:p>
    <w:p w14:paraId="44924141" w14:textId="77777777" w:rsidR="00463788" w:rsidRDefault="00463788" w:rsidP="00155CA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034125">
        <w:rPr>
          <w:rFonts w:ascii="Times New Roman" w:hAnsi="Times New Roman" w:cs="Times New Roman"/>
          <w:sz w:val="21"/>
          <w:szCs w:val="21"/>
        </w:rPr>
        <w:t>1986.</w:t>
      </w:r>
    </w:p>
    <w:p w14:paraId="3FF296CC" w14:textId="77777777" w:rsidR="003108FD" w:rsidRDefault="003108FD" w:rsidP="00155CA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4329574B" w14:textId="77777777" w:rsidR="008023F2" w:rsidRDefault="008023F2" w:rsidP="00155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9FDD1D" w14:textId="77777777" w:rsidR="003108FD" w:rsidRPr="003108FD" w:rsidRDefault="003108FD" w:rsidP="003108FD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val="pt" w:eastAsia="pt-BR"/>
        </w:rPr>
      </w:pPr>
      <w:r w:rsidRPr="003108FD">
        <w:rPr>
          <w:rFonts w:ascii="Times New Roman" w:eastAsia="Calibri" w:hAnsi="Times New Roman" w:cs="Times New Roman"/>
          <w:i/>
          <w:sz w:val="20"/>
          <w:szCs w:val="20"/>
          <w:lang w:val="pt" w:eastAsia="pt-BR"/>
        </w:rPr>
        <w:t>O conteúdo deste texto é de responsabilidade de seus autores.</w:t>
      </w:r>
    </w:p>
    <w:p w14:paraId="4BDE0E76" w14:textId="77777777" w:rsidR="003108FD" w:rsidRPr="00034125" w:rsidRDefault="003108FD" w:rsidP="00155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108FD" w:rsidRPr="00034125" w:rsidSect="0010211E">
      <w:headerReference w:type="default" r:id="rId13"/>
      <w:footerReference w:type="default" r:id="rId14"/>
      <w:pgSz w:w="11906" w:h="16838"/>
      <w:pgMar w:top="1701" w:right="1418" w:bottom="1418" w:left="1701" w:header="709" w:footer="709" w:gutter="0"/>
      <w:pgNumType w:start="17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A15ABA" w14:textId="77777777" w:rsidR="009E0F92" w:rsidRDefault="009E0F92" w:rsidP="000B6502">
      <w:pPr>
        <w:spacing w:after="0" w:line="240" w:lineRule="auto"/>
      </w:pPr>
      <w:r>
        <w:separator/>
      </w:r>
    </w:p>
  </w:endnote>
  <w:endnote w:type="continuationSeparator" w:id="0">
    <w:p w14:paraId="4309E924" w14:textId="77777777" w:rsidR="009E0F92" w:rsidRDefault="009E0F92" w:rsidP="000B6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7056258"/>
      <w:docPartObj>
        <w:docPartGallery w:val="Page Numbers (Bottom of Page)"/>
        <w:docPartUnique/>
      </w:docPartObj>
    </w:sdtPr>
    <w:sdtEndPr/>
    <w:sdtContent>
      <w:p w14:paraId="3F9346F5" w14:textId="375730B6" w:rsidR="00F50BF0" w:rsidRDefault="00F50BF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8A5">
          <w:rPr>
            <w:noProof/>
          </w:rPr>
          <w:t>175</w:t>
        </w:r>
        <w:r>
          <w:fldChar w:fldCharType="end"/>
        </w:r>
      </w:p>
    </w:sdtContent>
  </w:sdt>
  <w:p w14:paraId="29936B68" w14:textId="77777777" w:rsidR="00F50BF0" w:rsidRDefault="00F50BF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914BF3" w14:textId="77777777" w:rsidR="009E0F92" w:rsidRDefault="009E0F92" w:rsidP="000B6502">
      <w:pPr>
        <w:spacing w:after="0" w:line="240" w:lineRule="auto"/>
      </w:pPr>
      <w:r>
        <w:separator/>
      </w:r>
    </w:p>
  </w:footnote>
  <w:footnote w:type="continuationSeparator" w:id="0">
    <w:p w14:paraId="3AD2E67B" w14:textId="77777777" w:rsidR="009E0F92" w:rsidRDefault="009E0F92" w:rsidP="000B6502">
      <w:pPr>
        <w:spacing w:after="0" w:line="240" w:lineRule="auto"/>
      </w:pPr>
      <w:r>
        <w:continuationSeparator/>
      </w:r>
    </w:p>
  </w:footnote>
  <w:footnote w:id="1">
    <w:p w14:paraId="43D1BBDC" w14:textId="44AC8033" w:rsidR="000B6502" w:rsidRPr="00117845" w:rsidRDefault="000B6502" w:rsidP="000B6502">
      <w:pPr>
        <w:pStyle w:val="Textodenotaderodap"/>
        <w:rPr>
          <w:rFonts w:ascii="Times New Roman" w:hAnsi="Times New Roman" w:cs="Times New Roman"/>
        </w:rPr>
      </w:pPr>
      <w:r w:rsidRPr="00117845">
        <w:rPr>
          <w:rStyle w:val="Refdenotaderodap"/>
          <w:rFonts w:ascii="Times New Roman" w:hAnsi="Times New Roman" w:cs="Times New Roman"/>
        </w:rPr>
        <w:footnoteRef/>
      </w:r>
      <w:r w:rsidRPr="00117845">
        <w:rPr>
          <w:rFonts w:ascii="Times New Roman" w:hAnsi="Times New Roman" w:cs="Times New Roman"/>
        </w:rPr>
        <w:t xml:space="preserve"> Doutora em estudos literários pela Universidade Federal de Mato Grosso</w:t>
      </w:r>
      <w:r w:rsidR="00245C26" w:rsidRPr="00117845">
        <w:rPr>
          <w:rFonts w:ascii="Times New Roman" w:hAnsi="Times New Roman" w:cs="Times New Roman"/>
        </w:rPr>
        <w:t xml:space="preserve"> </w:t>
      </w:r>
      <w:bookmarkStart w:id="1" w:name="_Hlk174350528"/>
      <w:r w:rsidR="00245C26" w:rsidRPr="00117845">
        <w:rPr>
          <w:rFonts w:ascii="Times New Roman" w:hAnsi="Times New Roman" w:cs="Times New Roman"/>
          <w:color w:val="000000" w:themeColor="text1"/>
          <w:sz w:val="24"/>
          <w:szCs w:val="24"/>
        </w:rPr>
        <w:t>(UFMT)</w:t>
      </w:r>
      <w:bookmarkEnd w:id="1"/>
      <w:r w:rsidRPr="00117845">
        <w:rPr>
          <w:rFonts w:ascii="Times New Roman" w:hAnsi="Times New Roman" w:cs="Times New Roman"/>
        </w:rPr>
        <w:t xml:space="preserve">. </w:t>
      </w:r>
      <w:r w:rsidR="00343E87" w:rsidRPr="00117845">
        <w:rPr>
          <w:rFonts w:ascii="Times New Roman" w:hAnsi="Times New Roman" w:cs="Times New Roman"/>
        </w:rPr>
        <w:t xml:space="preserve">Professora efetiva da rede municipal de Barra </w:t>
      </w:r>
      <w:r w:rsidR="007F2C03" w:rsidRPr="00117845">
        <w:rPr>
          <w:rFonts w:ascii="Times New Roman" w:hAnsi="Times New Roman" w:cs="Times New Roman"/>
        </w:rPr>
        <w:t xml:space="preserve">do </w:t>
      </w:r>
      <w:r w:rsidR="00343E87" w:rsidRPr="00117845">
        <w:rPr>
          <w:rFonts w:ascii="Times New Roman" w:hAnsi="Times New Roman" w:cs="Times New Roman"/>
        </w:rPr>
        <w:t xml:space="preserve">Bugres. </w:t>
      </w:r>
      <w:r w:rsidRPr="00117845">
        <w:rPr>
          <w:rFonts w:ascii="Times New Roman" w:hAnsi="Times New Roman" w:cs="Times New Roman"/>
        </w:rPr>
        <w:t>E-mail</w:t>
      </w:r>
      <w:bookmarkStart w:id="2" w:name="_Hlk174354521"/>
      <w:r w:rsidRPr="00117845">
        <w:rPr>
          <w:rFonts w:ascii="Times New Roman" w:hAnsi="Times New Roman" w:cs="Times New Roman"/>
        </w:rPr>
        <w:t>:</w:t>
      </w:r>
      <w:bookmarkEnd w:id="2"/>
      <w:r w:rsidRPr="00117845">
        <w:rPr>
          <w:rFonts w:ascii="Times New Roman" w:hAnsi="Times New Roman" w:cs="Times New Roman"/>
        </w:rPr>
        <w:t xml:space="preserve"> rosanaarrudadesouza7</w:t>
      </w:r>
      <w:r w:rsidRPr="00117845">
        <w:rPr>
          <w:rFonts w:ascii="Times New Roman" w:hAnsi="Times New Roman" w:cs="Times New Roman"/>
          <w:shd w:val="clear" w:color="auto" w:fill="FFFFFF"/>
        </w:rPr>
        <w:t>@</w:t>
      </w:r>
      <w:r w:rsidRPr="00117845">
        <w:rPr>
          <w:rFonts w:ascii="Times New Roman" w:hAnsi="Times New Roman" w:cs="Times New Roman"/>
        </w:rPr>
        <w:t xml:space="preserve">gmail.com. </w:t>
      </w:r>
    </w:p>
  </w:footnote>
  <w:footnote w:id="2">
    <w:p w14:paraId="3BB26757" w14:textId="5E4DC49B" w:rsidR="0013434A" w:rsidRPr="00117845" w:rsidRDefault="0013434A">
      <w:pPr>
        <w:pStyle w:val="Textodenotaderodap"/>
        <w:rPr>
          <w:rFonts w:ascii="Times New Roman" w:hAnsi="Times New Roman" w:cs="Times New Roman"/>
        </w:rPr>
      </w:pPr>
      <w:r w:rsidRPr="00117845">
        <w:rPr>
          <w:rStyle w:val="Refdenotaderodap"/>
          <w:rFonts w:ascii="Times New Roman" w:hAnsi="Times New Roman" w:cs="Times New Roman"/>
        </w:rPr>
        <w:footnoteRef/>
      </w:r>
      <w:r w:rsidRPr="00117845">
        <w:rPr>
          <w:rFonts w:ascii="Times New Roman" w:hAnsi="Times New Roman" w:cs="Times New Roman"/>
        </w:rPr>
        <w:t xml:space="preserve"> </w:t>
      </w:r>
      <w:r w:rsidR="00245C26" w:rsidRPr="00117845">
        <w:rPr>
          <w:rFonts w:ascii="Times New Roman" w:hAnsi="Times New Roman" w:cs="Times New Roman"/>
        </w:rPr>
        <w:t xml:space="preserve">Mestre em estudos literários pela Universidade Federal de Mato Grosso </w:t>
      </w:r>
      <w:r w:rsidR="00245C26" w:rsidRPr="00117845">
        <w:rPr>
          <w:rFonts w:ascii="Times New Roman" w:hAnsi="Times New Roman" w:cs="Times New Roman"/>
          <w:color w:val="000000" w:themeColor="text1"/>
          <w:sz w:val="24"/>
          <w:szCs w:val="24"/>
        </w:rPr>
        <w:t>(UFMT)</w:t>
      </w:r>
      <w:r w:rsidR="00245C26" w:rsidRPr="00117845">
        <w:rPr>
          <w:rFonts w:ascii="Times New Roman" w:hAnsi="Times New Roman" w:cs="Times New Roman"/>
        </w:rPr>
        <w:t xml:space="preserve">. </w:t>
      </w:r>
      <w:r w:rsidR="00B55713" w:rsidRPr="00117845">
        <w:rPr>
          <w:rFonts w:ascii="Times New Roman" w:hAnsi="Times New Roman" w:cs="Times New Roman"/>
        </w:rPr>
        <w:t xml:space="preserve"> Professor efetivo da rede estadual de Mato Grosso. </w:t>
      </w:r>
    </w:p>
  </w:footnote>
  <w:footnote w:id="3">
    <w:p w14:paraId="18E831F1" w14:textId="792971F0" w:rsidR="003627D4" w:rsidRPr="00117845" w:rsidRDefault="003627D4" w:rsidP="003627D4">
      <w:pPr>
        <w:pStyle w:val="Textodenotaderodap"/>
        <w:rPr>
          <w:rFonts w:ascii="Times New Roman" w:hAnsi="Times New Roman" w:cs="Times New Roman"/>
        </w:rPr>
      </w:pPr>
      <w:r w:rsidRPr="00117845">
        <w:rPr>
          <w:rStyle w:val="Refdenotaderodap"/>
          <w:rFonts w:ascii="Times New Roman" w:hAnsi="Times New Roman" w:cs="Times New Roman"/>
        </w:rPr>
        <w:footnoteRef/>
      </w:r>
      <w:r w:rsidRPr="00117845">
        <w:rPr>
          <w:rFonts w:ascii="Times New Roman" w:hAnsi="Times New Roman" w:cs="Times New Roman"/>
        </w:rPr>
        <w:t xml:space="preserve"> Mestre em matemática pela Universidade do Estado de Mato Grosso</w:t>
      </w:r>
      <w:r w:rsidR="00245C26" w:rsidRPr="00117845">
        <w:rPr>
          <w:rFonts w:ascii="Times New Roman" w:hAnsi="Times New Roman" w:cs="Times New Roman"/>
        </w:rPr>
        <w:t xml:space="preserve"> </w:t>
      </w:r>
      <w:r w:rsidR="00245C26" w:rsidRPr="00117845">
        <w:rPr>
          <w:rFonts w:ascii="Times New Roman" w:hAnsi="Times New Roman" w:cs="Times New Roman"/>
          <w:color w:val="000000" w:themeColor="text1"/>
          <w:sz w:val="24"/>
          <w:szCs w:val="24"/>
        </w:rPr>
        <w:t>(UNEMAT)</w:t>
      </w:r>
      <w:r w:rsidRPr="00117845">
        <w:rPr>
          <w:rFonts w:ascii="Times New Roman" w:hAnsi="Times New Roman" w:cs="Times New Roman"/>
        </w:rPr>
        <w:t xml:space="preserve">. </w:t>
      </w:r>
      <w:r w:rsidR="00B55713" w:rsidRPr="00117845">
        <w:rPr>
          <w:rFonts w:ascii="Times New Roman" w:hAnsi="Times New Roman" w:cs="Times New Roman"/>
        </w:rPr>
        <w:t xml:space="preserve">Professora efetiva da rede municipal de Barra do Bugres. </w:t>
      </w:r>
    </w:p>
  </w:footnote>
  <w:footnote w:id="4">
    <w:p w14:paraId="6020CBB3" w14:textId="0B4A46C7" w:rsidR="000B6502" w:rsidRPr="00117845" w:rsidRDefault="000B6502" w:rsidP="000B6502">
      <w:pPr>
        <w:pStyle w:val="Textodenotaderodap"/>
        <w:rPr>
          <w:rFonts w:ascii="Times New Roman" w:hAnsi="Times New Roman" w:cs="Times New Roman"/>
        </w:rPr>
      </w:pPr>
      <w:r w:rsidRPr="00117845">
        <w:rPr>
          <w:rStyle w:val="Refdenotaderodap"/>
          <w:rFonts w:ascii="Times New Roman" w:hAnsi="Times New Roman" w:cs="Times New Roman"/>
        </w:rPr>
        <w:footnoteRef/>
      </w:r>
      <w:r w:rsidRPr="00117845">
        <w:rPr>
          <w:rFonts w:ascii="Times New Roman" w:hAnsi="Times New Roman" w:cs="Times New Roman"/>
        </w:rPr>
        <w:t xml:space="preserve"> </w:t>
      </w:r>
      <w:r w:rsidR="00245C26" w:rsidRPr="00117845">
        <w:rPr>
          <w:rFonts w:ascii="Times New Roman" w:hAnsi="Times New Roman" w:cs="Times New Roman"/>
        </w:rPr>
        <w:t xml:space="preserve">Graduado em matemática pelo Instituto Federal de Mato Grosso </w:t>
      </w:r>
      <w:r w:rsidR="00245C26" w:rsidRPr="00117845">
        <w:rPr>
          <w:rFonts w:ascii="Times New Roman" w:hAnsi="Times New Roman" w:cs="Times New Roman"/>
          <w:color w:val="000000" w:themeColor="text1"/>
          <w:sz w:val="24"/>
          <w:szCs w:val="24"/>
        </w:rPr>
        <w:t>(IFMT)</w:t>
      </w:r>
      <w:r w:rsidRPr="00117845">
        <w:rPr>
          <w:rFonts w:ascii="Times New Roman" w:hAnsi="Times New Roman" w:cs="Times New Roman"/>
          <w:shd w:val="clear" w:color="auto" w:fill="FFFFFF"/>
        </w:rPr>
        <w:t>.</w:t>
      </w:r>
      <w:r w:rsidR="00B55713" w:rsidRPr="00117845">
        <w:rPr>
          <w:rFonts w:ascii="Times New Roman" w:hAnsi="Times New Roman" w:cs="Times New Roman"/>
          <w:shd w:val="clear" w:color="auto" w:fill="FFFFFF"/>
        </w:rPr>
        <w:t xml:space="preserve"> Técnico em desenvolvimento infantil efetivo da rede municipal de Barra do Bugres. </w:t>
      </w:r>
    </w:p>
  </w:footnote>
  <w:footnote w:id="5">
    <w:p w14:paraId="653377A1" w14:textId="7951176E" w:rsidR="000B6502" w:rsidRPr="00117845" w:rsidRDefault="000B6502" w:rsidP="000B6502">
      <w:pPr>
        <w:pStyle w:val="Textodenotaderodap"/>
        <w:rPr>
          <w:rFonts w:ascii="Times New Roman" w:hAnsi="Times New Roman" w:cs="Times New Roman"/>
        </w:rPr>
      </w:pPr>
      <w:r w:rsidRPr="00117845">
        <w:rPr>
          <w:rStyle w:val="Refdenotaderodap"/>
          <w:rFonts w:ascii="Times New Roman" w:hAnsi="Times New Roman" w:cs="Times New Roman"/>
        </w:rPr>
        <w:footnoteRef/>
      </w:r>
      <w:r w:rsidRPr="00117845">
        <w:rPr>
          <w:rFonts w:ascii="Times New Roman" w:hAnsi="Times New Roman" w:cs="Times New Roman"/>
        </w:rPr>
        <w:t xml:space="preserve"> Doutorando em história pela Universidade Federal de Mato Grosso</w:t>
      </w:r>
      <w:r w:rsidR="00245C26" w:rsidRPr="00117845">
        <w:rPr>
          <w:rFonts w:ascii="Times New Roman" w:hAnsi="Times New Roman" w:cs="Times New Roman"/>
        </w:rPr>
        <w:t xml:space="preserve"> </w:t>
      </w:r>
      <w:r w:rsidR="00245C26" w:rsidRPr="00117845">
        <w:rPr>
          <w:rFonts w:ascii="Times New Roman" w:hAnsi="Times New Roman" w:cs="Times New Roman"/>
          <w:color w:val="000000" w:themeColor="text1"/>
          <w:sz w:val="24"/>
          <w:szCs w:val="24"/>
        </w:rPr>
        <w:t>(UFMT)</w:t>
      </w:r>
      <w:r w:rsidRPr="00117845">
        <w:rPr>
          <w:rFonts w:ascii="Times New Roman" w:hAnsi="Times New Roman" w:cs="Times New Roman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999D5" w14:textId="77777777" w:rsidR="0010211E" w:rsidRDefault="0010211E" w:rsidP="0010211E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  <w:lang w:val="pt" w:eastAsia="pt-BR"/>
      </w:rPr>
    </w:pPr>
  </w:p>
  <w:p w14:paraId="69EDB018" w14:textId="51AD46A5" w:rsidR="0010211E" w:rsidRPr="0010211E" w:rsidRDefault="0010211E" w:rsidP="0010211E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  <w:lang w:val="pt" w:eastAsia="pt-BR"/>
      </w:rPr>
    </w:pPr>
    <w:r w:rsidRPr="0010211E">
      <w:rPr>
        <w:rFonts w:ascii="Times New Roman" w:eastAsia="Calibri" w:hAnsi="Times New Roman" w:cs="Times New Roman"/>
        <w:sz w:val="20"/>
        <w:szCs w:val="20"/>
        <w:lang w:val="pt" w:eastAsia="pt-BR"/>
      </w:rPr>
      <w:t>Revista Ecos, vol. 36, ano 2</w:t>
    </w:r>
    <w:r w:rsidR="001148A5">
      <w:rPr>
        <w:rFonts w:ascii="Times New Roman" w:eastAsia="Calibri" w:hAnsi="Times New Roman" w:cs="Times New Roman"/>
        <w:sz w:val="20"/>
        <w:szCs w:val="20"/>
        <w:lang w:val="pt" w:eastAsia="pt-BR"/>
      </w:rPr>
      <w:t>1</w:t>
    </w:r>
    <w:r w:rsidRPr="0010211E">
      <w:rPr>
        <w:rFonts w:ascii="Times New Roman" w:eastAsia="Calibri" w:hAnsi="Times New Roman" w:cs="Times New Roman"/>
        <w:sz w:val="20"/>
        <w:szCs w:val="20"/>
        <w:lang w:val="pt" w:eastAsia="pt-BR"/>
      </w:rPr>
      <w:t xml:space="preserve">, n. 1 (2024), Cáceres – MT - </w:t>
    </w:r>
    <w:proofErr w:type="gramStart"/>
    <w:r w:rsidRPr="0010211E">
      <w:rPr>
        <w:rFonts w:ascii="Times New Roman" w:eastAsia="Calibri" w:hAnsi="Times New Roman" w:cs="Times New Roman"/>
        <w:sz w:val="20"/>
        <w:szCs w:val="20"/>
        <w:lang w:val="pt" w:eastAsia="pt-BR"/>
      </w:rPr>
      <w:t>Brasil</w:t>
    </w:r>
    <w:proofErr w:type="gramEnd"/>
  </w:p>
  <w:p w14:paraId="075BD2CE" w14:textId="77777777" w:rsidR="0010211E" w:rsidRDefault="0010211E" w:rsidP="0010211E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D41B8"/>
    <w:multiLevelType w:val="hybridMultilevel"/>
    <w:tmpl w:val="ABFC5D46"/>
    <w:lvl w:ilvl="0" w:tplc="B1AE0964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34B"/>
    <w:rsid w:val="000018CF"/>
    <w:rsid w:val="00004287"/>
    <w:rsid w:val="00012E6F"/>
    <w:rsid w:val="00020CC7"/>
    <w:rsid w:val="00032619"/>
    <w:rsid w:val="00034125"/>
    <w:rsid w:val="00040628"/>
    <w:rsid w:val="000520D8"/>
    <w:rsid w:val="0005237F"/>
    <w:rsid w:val="00074E4B"/>
    <w:rsid w:val="000838F0"/>
    <w:rsid w:val="0008695F"/>
    <w:rsid w:val="00094C74"/>
    <w:rsid w:val="000B6502"/>
    <w:rsid w:val="000C06B5"/>
    <w:rsid w:val="000C13D2"/>
    <w:rsid w:val="000E5A8B"/>
    <w:rsid w:val="0010211E"/>
    <w:rsid w:val="001148A5"/>
    <w:rsid w:val="00117845"/>
    <w:rsid w:val="00126596"/>
    <w:rsid w:val="00130A95"/>
    <w:rsid w:val="0013434A"/>
    <w:rsid w:val="0015107C"/>
    <w:rsid w:val="00155CAC"/>
    <w:rsid w:val="0016485D"/>
    <w:rsid w:val="0018444F"/>
    <w:rsid w:val="00185066"/>
    <w:rsid w:val="00197ADA"/>
    <w:rsid w:val="001A12EB"/>
    <w:rsid w:val="001A4F9D"/>
    <w:rsid w:val="001A56CF"/>
    <w:rsid w:val="001B1349"/>
    <w:rsid w:val="001B3DF0"/>
    <w:rsid w:val="001E0E56"/>
    <w:rsid w:val="001E3DBF"/>
    <w:rsid w:val="0020144D"/>
    <w:rsid w:val="00232E85"/>
    <w:rsid w:val="00244DCB"/>
    <w:rsid w:val="00245C26"/>
    <w:rsid w:val="002D2254"/>
    <w:rsid w:val="002D389F"/>
    <w:rsid w:val="002E5779"/>
    <w:rsid w:val="00305734"/>
    <w:rsid w:val="003108FD"/>
    <w:rsid w:val="00316FC1"/>
    <w:rsid w:val="003210DD"/>
    <w:rsid w:val="0032585E"/>
    <w:rsid w:val="003273E6"/>
    <w:rsid w:val="00343E87"/>
    <w:rsid w:val="00345582"/>
    <w:rsid w:val="00356CE5"/>
    <w:rsid w:val="003627D4"/>
    <w:rsid w:val="00374E97"/>
    <w:rsid w:val="00377B98"/>
    <w:rsid w:val="00377F8A"/>
    <w:rsid w:val="003910F2"/>
    <w:rsid w:val="00394C77"/>
    <w:rsid w:val="003B5925"/>
    <w:rsid w:val="003B5B19"/>
    <w:rsid w:val="003D4761"/>
    <w:rsid w:val="003E6A2D"/>
    <w:rsid w:val="003F590F"/>
    <w:rsid w:val="003F645B"/>
    <w:rsid w:val="003F75CC"/>
    <w:rsid w:val="00433B6E"/>
    <w:rsid w:val="00456FCC"/>
    <w:rsid w:val="00461253"/>
    <w:rsid w:val="00463788"/>
    <w:rsid w:val="00467E4C"/>
    <w:rsid w:val="00477A00"/>
    <w:rsid w:val="004969E8"/>
    <w:rsid w:val="004B15A9"/>
    <w:rsid w:val="004B2CF1"/>
    <w:rsid w:val="004B355A"/>
    <w:rsid w:val="004C19DA"/>
    <w:rsid w:val="004C6742"/>
    <w:rsid w:val="004D18E4"/>
    <w:rsid w:val="00507A13"/>
    <w:rsid w:val="005113FE"/>
    <w:rsid w:val="00515993"/>
    <w:rsid w:val="0052526F"/>
    <w:rsid w:val="00533EC0"/>
    <w:rsid w:val="00536ECD"/>
    <w:rsid w:val="00537D2E"/>
    <w:rsid w:val="00550289"/>
    <w:rsid w:val="005C7C7B"/>
    <w:rsid w:val="005E6165"/>
    <w:rsid w:val="005F699B"/>
    <w:rsid w:val="00604FEE"/>
    <w:rsid w:val="00623E15"/>
    <w:rsid w:val="00625A79"/>
    <w:rsid w:val="00627337"/>
    <w:rsid w:val="00637FDA"/>
    <w:rsid w:val="00642C46"/>
    <w:rsid w:val="006437F7"/>
    <w:rsid w:val="00653DF7"/>
    <w:rsid w:val="00664D2E"/>
    <w:rsid w:val="00671D4E"/>
    <w:rsid w:val="0067314C"/>
    <w:rsid w:val="006778F0"/>
    <w:rsid w:val="00683DB5"/>
    <w:rsid w:val="006A006F"/>
    <w:rsid w:val="006C18F2"/>
    <w:rsid w:val="006D090D"/>
    <w:rsid w:val="006D57F7"/>
    <w:rsid w:val="006E0DB9"/>
    <w:rsid w:val="006F65B7"/>
    <w:rsid w:val="00703009"/>
    <w:rsid w:val="007073FC"/>
    <w:rsid w:val="00707697"/>
    <w:rsid w:val="00710CB7"/>
    <w:rsid w:val="0072433F"/>
    <w:rsid w:val="0073201A"/>
    <w:rsid w:val="00735F0C"/>
    <w:rsid w:val="0074368E"/>
    <w:rsid w:val="00743B24"/>
    <w:rsid w:val="007814B2"/>
    <w:rsid w:val="007854DB"/>
    <w:rsid w:val="007B590C"/>
    <w:rsid w:val="007C69FD"/>
    <w:rsid w:val="007F2C03"/>
    <w:rsid w:val="008023F2"/>
    <w:rsid w:val="00830685"/>
    <w:rsid w:val="008330B4"/>
    <w:rsid w:val="008479A6"/>
    <w:rsid w:val="00856111"/>
    <w:rsid w:val="00862F50"/>
    <w:rsid w:val="00872B90"/>
    <w:rsid w:val="0088091B"/>
    <w:rsid w:val="00883CE1"/>
    <w:rsid w:val="008B773B"/>
    <w:rsid w:val="008B7F8F"/>
    <w:rsid w:val="008C1A02"/>
    <w:rsid w:val="008D57F0"/>
    <w:rsid w:val="008D5AD5"/>
    <w:rsid w:val="008E5FCE"/>
    <w:rsid w:val="00953D92"/>
    <w:rsid w:val="00963D7B"/>
    <w:rsid w:val="00983FB4"/>
    <w:rsid w:val="009871B3"/>
    <w:rsid w:val="009923CE"/>
    <w:rsid w:val="009A2C8B"/>
    <w:rsid w:val="009B2775"/>
    <w:rsid w:val="009C1923"/>
    <w:rsid w:val="009C37B3"/>
    <w:rsid w:val="009D3EEB"/>
    <w:rsid w:val="009E0F92"/>
    <w:rsid w:val="009F6F54"/>
    <w:rsid w:val="00A202B9"/>
    <w:rsid w:val="00A4275D"/>
    <w:rsid w:val="00A46149"/>
    <w:rsid w:val="00A4793B"/>
    <w:rsid w:val="00A5216E"/>
    <w:rsid w:val="00A522FA"/>
    <w:rsid w:val="00A554BD"/>
    <w:rsid w:val="00A5724F"/>
    <w:rsid w:val="00A63873"/>
    <w:rsid w:val="00A67996"/>
    <w:rsid w:val="00A84326"/>
    <w:rsid w:val="00AC35FD"/>
    <w:rsid w:val="00AC4129"/>
    <w:rsid w:val="00AC7814"/>
    <w:rsid w:val="00B06565"/>
    <w:rsid w:val="00B06687"/>
    <w:rsid w:val="00B32F2F"/>
    <w:rsid w:val="00B43A61"/>
    <w:rsid w:val="00B51152"/>
    <w:rsid w:val="00B55713"/>
    <w:rsid w:val="00B67A96"/>
    <w:rsid w:val="00B77A10"/>
    <w:rsid w:val="00B8225F"/>
    <w:rsid w:val="00BE0BE2"/>
    <w:rsid w:val="00BF334B"/>
    <w:rsid w:val="00BF3DE6"/>
    <w:rsid w:val="00C21BC2"/>
    <w:rsid w:val="00C21F1D"/>
    <w:rsid w:val="00C23AE6"/>
    <w:rsid w:val="00C262DE"/>
    <w:rsid w:val="00C26AB6"/>
    <w:rsid w:val="00C368D9"/>
    <w:rsid w:val="00C40605"/>
    <w:rsid w:val="00C63204"/>
    <w:rsid w:val="00C7378B"/>
    <w:rsid w:val="00C772C5"/>
    <w:rsid w:val="00C8573C"/>
    <w:rsid w:val="00CB139D"/>
    <w:rsid w:val="00CB14BC"/>
    <w:rsid w:val="00CB2327"/>
    <w:rsid w:val="00CB7FA9"/>
    <w:rsid w:val="00CD0083"/>
    <w:rsid w:val="00CD74BF"/>
    <w:rsid w:val="00CE482B"/>
    <w:rsid w:val="00CF4899"/>
    <w:rsid w:val="00CF6D2A"/>
    <w:rsid w:val="00D07C7D"/>
    <w:rsid w:val="00D1210D"/>
    <w:rsid w:val="00D36D5C"/>
    <w:rsid w:val="00D41E94"/>
    <w:rsid w:val="00D42015"/>
    <w:rsid w:val="00DB0BE8"/>
    <w:rsid w:val="00DC0F4F"/>
    <w:rsid w:val="00DD3A97"/>
    <w:rsid w:val="00DE47A0"/>
    <w:rsid w:val="00E05059"/>
    <w:rsid w:val="00E36993"/>
    <w:rsid w:val="00E444B0"/>
    <w:rsid w:val="00E54EDD"/>
    <w:rsid w:val="00E7704D"/>
    <w:rsid w:val="00E878C7"/>
    <w:rsid w:val="00E93461"/>
    <w:rsid w:val="00EA77C8"/>
    <w:rsid w:val="00F25C25"/>
    <w:rsid w:val="00F50BF0"/>
    <w:rsid w:val="00F6546F"/>
    <w:rsid w:val="00F82485"/>
    <w:rsid w:val="00F9056A"/>
    <w:rsid w:val="00FA2F00"/>
    <w:rsid w:val="00FB4834"/>
    <w:rsid w:val="00FD46FB"/>
    <w:rsid w:val="00FE6BF7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AD3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B650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B650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B650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5724F"/>
    <w:pPr>
      <w:ind w:left="720"/>
      <w:contextualSpacing/>
    </w:pPr>
  </w:style>
  <w:style w:type="paragraph" w:customStyle="1" w:styleId="Default">
    <w:name w:val="Default"/>
    <w:rsid w:val="00604F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4D18E4"/>
    <w:rPr>
      <w:i/>
      <w:iCs/>
    </w:rPr>
  </w:style>
  <w:style w:type="character" w:styleId="Hyperlink">
    <w:name w:val="Hyperlink"/>
    <w:basedOn w:val="Fontepargpadro"/>
    <w:uiPriority w:val="99"/>
    <w:unhideWhenUsed/>
    <w:rsid w:val="00D36D5C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36D5C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6546F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55C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5CAC"/>
  </w:style>
  <w:style w:type="paragraph" w:styleId="Rodap">
    <w:name w:val="footer"/>
    <w:basedOn w:val="Normal"/>
    <w:link w:val="RodapChar"/>
    <w:uiPriority w:val="99"/>
    <w:unhideWhenUsed/>
    <w:rsid w:val="00155C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5C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B650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B650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B650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5724F"/>
    <w:pPr>
      <w:ind w:left="720"/>
      <w:contextualSpacing/>
    </w:pPr>
  </w:style>
  <w:style w:type="paragraph" w:customStyle="1" w:styleId="Default">
    <w:name w:val="Default"/>
    <w:rsid w:val="00604F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4D18E4"/>
    <w:rPr>
      <w:i/>
      <w:iCs/>
    </w:rPr>
  </w:style>
  <w:style w:type="character" w:styleId="Hyperlink">
    <w:name w:val="Hyperlink"/>
    <w:basedOn w:val="Fontepargpadro"/>
    <w:uiPriority w:val="99"/>
    <w:unhideWhenUsed/>
    <w:rsid w:val="00D36D5C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36D5C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6546F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55C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5CAC"/>
  </w:style>
  <w:style w:type="paragraph" w:styleId="Rodap">
    <w:name w:val="footer"/>
    <w:basedOn w:val="Normal"/>
    <w:link w:val="RodapChar"/>
    <w:uiPriority w:val="99"/>
    <w:unhideWhenUsed/>
    <w:rsid w:val="00155C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5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rive.google.com/file/d/1Q300AR5alNyuXxBh6gTzoiO7KPVEFRO7/view?usp=drive_lin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rive.google.com/file/d/1NLZUxOD4i4x-smoLWB1hJLUtaUXgOvup/view?usp=sharin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drive.google.com/file/d/1z0UlsTYD9XYWdv_OqVIsQAoU4V5vQpaB/view?usp=drive_lin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rive.google.com/file/d/1e0MXvMBaP5r1JrbgQUc5sgN08BOxp6Rf/view?usp=drive_lin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23089-92A5-4BC5-B3B2-CE5F7F2A2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2989</Words>
  <Characters>16146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Rosana</dc:creator>
  <cp:lastModifiedBy>Cliente</cp:lastModifiedBy>
  <cp:revision>19</cp:revision>
  <dcterms:created xsi:type="dcterms:W3CDTF">2024-12-11T21:43:00Z</dcterms:created>
  <dcterms:modified xsi:type="dcterms:W3CDTF">2024-12-23T00:35:00Z</dcterms:modified>
</cp:coreProperties>
</file>