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839469543"/>
        <w:docPartObj>
          <w:docPartGallery w:val="Table of Contents"/>
          <w:docPartUnique/>
        </w:docPartObj>
      </w:sdtPr>
      <w:sdtEndPr>
        <w:rPr>
          <w:rFonts w:ascii="Century Gothic" w:hAnsi="Century Gothic"/>
          <w:b/>
          <w:bCs/>
          <w:color w:val="000000" w:themeColor="text1"/>
        </w:rPr>
      </w:sdtEndPr>
      <w:sdtContent>
        <w:p w14:paraId="5E0B73CF" w14:textId="77777777" w:rsidR="00C17025" w:rsidRPr="004D7ACB" w:rsidRDefault="00C17025" w:rsidP="00C17025">
          <w:pPr>
            <w:pStyle w:val="CabealhodoSumrio"/>
          </w:pPr>
        </w:p>
        <w:p w14:paraId="7866C116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r w:rsidRPr="004D7ACB">
            <w:rPr>
              <w:rFonts w:ascii="Century Gothic" w:hAnsi="Century Gothic"/>
              <w:color w:val="000000" w:themeColor="text1"/>
            </w:rPr>
            <w:fldChar w:fldCharType="begin"/>
          </w:r>
          <w:r w:rsidRPr="004D7ACB">
            <w:rPr>
              <w:rFonts w:ascii="Century Gothic" w:hAnsi="Century Gothic"/>
              <w:color w:val="000000" w:themeColor="text1"/>
            </w:rPr>
            <w:instrText xml:space="preserve"> TOC \o "1-3" \h \z \u </w:instrText>
          </w:r>
          <w:r w:rsidRPr="004D7ACB">
            <w:rPr>
              <w:rFonts w:ascii="Century Gothic" w:hAnsi="Century Gothic"/>
              <w:color w:val="000000" w:themeColor="text1"/>
            </w:rPr>
            <w:fldChar w:fldCharType="separate"/>
          </w:r>
          <w:hyperlink w:anchor="_Toc142305194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APRESENTAÇÃO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_Toc142305194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2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90A509F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195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ENTREVISTA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_Toc142305195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3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BC39F55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196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ARTIGOS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_Toc142305196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13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AC442DD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197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ABSTRAÇÕES SOBRE A DEMOCRACIA, SUAS CRISES E IMPLICAÇÕES  INSTITUCIONAIS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_Toc142305197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13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4600F6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198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ABSTRACTIONS ABOUT DEMOCRACY, ITS CRISIS AND INSTITUTIONAL IMPLICATIONS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_Toc142305198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13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9FADB1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199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DA (IN) JUSTIÇA AO DIREITO À IMAGEM À LUZ DA ATUAL PONDERAÇÃO ENTRE INTERESSE PÚBLICO E O PRIVADO PELOS TRIBUNAIS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_Toc142305199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19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6D72E5A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00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DA (IN) JUSTICE TO THE RIGHT TO IMAGE IN THE LIGHT OF THE CURRENT WEIGHTING BETWEEN PUBLIC INTEREST AND PRIVATE BY THE COURTS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_Toc142305200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19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819FE60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09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AS ELEIÇÕES PRESIDENCIAIS DE 2018 E 2022 EM MATO GROSSO: ALGUMAS CONSIDERAÇÕES SOBRE TAMANHO DA POPULAÇÃO E REFLEXIVIDADE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_Toc142305209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48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8406DE3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10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THE 2018 AND 2022 PRESIDENTIAL ELECTIONS IN MATO GROSSO: SOME CONSIDERATIONS ABOUT POPULATION SIZE AND REFLEXIVITY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_Toc142305210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48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AC45C1B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11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O CONCEITO DE DESENVOLVIMENTO E A FILOSOFIA DO BEM VIVER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_Toc142305211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60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A0E4BF4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12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THE CONCEPT OF DEVELOPMENT AND THE PHILOSOPHY OF GOOD LIVING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_Toc142305212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60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84A8CF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13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highlight w:val="white"/>
                <w:u w:val="none"/>
              </w:rPr>
              <w:t>A PARTICIPAÇÃO DA PRODUÇÃO AGRÍCOLA NA ECONOMIA DO ESTADO DOE MATO GROSSO E A RELAÇÃO COM OS ÍNDICES DE DESMATAMENTO: ENTRE OS ANOS DE 2011 A 2018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_Toc142305213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79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94CC684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14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THE PARTICIPATION OF AGRICULTURAL PRODUCTION IN THE ECONOMY OF THE STATE OF MATO GROSSO AND THE RELATIONSHIP WITH DEFORESTATION RATES: BETWEEN THE YEARS 2011 TO 2018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_Toc142305214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79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168B46F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15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ENTRAVES À POLIARQUIA: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_Toc142305215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95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DED12D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16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OBSTACLES TO POLYARCHY: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_Toc142305216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95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0B96CC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17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BOLSONARISMO E SERVIDÃO VOLUNTÁRIA: ENSAIO TEÓRICO-REFLEXIVO A PARTIR DO PENSAMENTO DE ÉTIENNE DE LA BOÉTIE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_Toc142305217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109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2A4D5DE" w14:textId="77777777" w:rsidR="00C17025" w:rsidRPr="004D7ACB" w:rsidRDefault="00C17025" w:rsidP="00C17025">
          <w:pPr>
            <w:pStyle w:val="Sumrio1"/>
            <w:spacing w:line="276" w:lineRule="auto"/>
            <w:rPr>
              <w:rFonts w:ascii="Century Gothic" w:eastAsiaTheme="minorEastAsia" w:hAnsi="Century Gothic" w:cstheme="minorBidi"/>
              <w:noProof/>
              <w:color w:val="000000" w:themeColor="text1"/>
              <w:kern w:val="2"/>
              <w:sz w:val="22"/>
              <w:szCs w:val="22"/>
            </w:rPr>
          </w:pPr>
          <w:hyperlink w:anchor="_Toc142305218" w:history="1">
            <w:r w:rsidRPr="004D7ACB">
              <w:rPr>
                <w:rStyle w:val="Hyperlink"/>
                <w:rFonts w:ascii="Century Gothic" w:hAnsi="Century Gothic"/>
                <w:noProof/>
                <w:color w:val="000000" w:themeColor="text1"/>
                <w:u w:val="none"/>
              </w:rPr>
              <w:t>BOLSONARISM AND VOLUNTARY SERVITUDE: THEORETICAL-REFLECTIVE ESSAY BASED ON THE THOUGHT OF ÉTIENNE DE LA BOÉTIE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_Toc142305218 \h </w:instrTex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webHidden/>
                <w:color w:val="000000" w:themeColor="text1"/>
              </w:rPr>
              <w:t>109</w:t>
            </w:r>
            <w:r w:rsidRPr="004D7ACB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AD839B" w14:textId="77777777" w:rsidR="00C17025" w:rsidRPr="004D7ACB" w:rsidRDefault="00C17025" w:rsidP="00C17025">
          <w:pPr>
            <w:spacing w:line="276" w:lineRule="auto"/>
            <w:jc w:val="both"/>
            <w:rPr>
              <w:rFonts w:ascii="Century Gothic" w:hAnsi="Century Gothic"/>
              <w:color w:val="000000" w:themeColor="text1"/>
            </w:rPr>
          </w:pPr>
          <w:r w:rsidRPr="004D7ACB">
            <w:rPr>
              <w:rFonts w:ascii="Century Gothic" w:hAnsi="Century Gothic"/>
              <w:b/>
              <w:bCs/>
              <w:color w:val="000000" w:themeColor="text1"/>
            </w:rPr>
            <w:fldChar w:fldCharType="end"/>
          </w:r>
        </w:p>
      </w:sdtContent>
    </w:sdt>
    <w:p w14:paraId="6362847D" w14:textId="2BE66664" w:rsidR="00F93658" w:rsidRPr="00C17025" w:rsidRDefault="00F93658" w:rsidP="00C17025"/>
    <w:sectPr w:rsidR="00F93658" w:rsidRPr="00C17025" w:rsidSect="008E2FE3">
      <w:headerReference w:type="even" r:id="rId8"/>
      <w:headerReference w:type="default" r:id="rId9"/>
      <w:pgSz w:w="11906" w:h="16838" w:code="9"/>
      <w:pgMar w:top="1701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5929" w14:textId="77777777" w:rsidR="005D3F7E" w:rsidRDefault="005D3F7E" w:rsidP="00F93658">
      <w:r>
        <w:separator/>
      </w:r>
    </w:p>
  </w:endnote>
  <w:endnote w:type="continuationSeparator" w:id="0">
    <w:p w14:paraId="4E58070A" w14:textId="77777777" w:rsidR="005D3F7E" w:rsidRDefault="005D3F7E" w:rsidP="00F9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86E6" w14:textId="77777777" w:rsidR="005D3F7E" w:rsidRDefault="005D3F7E" w:rsidP="00F93658">
      <w:r>
        <w:separator/>
      </w:r>
    </w:p>
  </w:footnote>
  <w:footnote w:type="continuationSeparator" w:id="0">
    <w:p w14:paraId="09F79953" w14:textId="77777777" w:rsidR="005D3F7E" w:rsidRDefault="005D3F7E" w:rsidP="00F9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5BBC" w14:textId="77777777" w:rsidR="00F93658" w:rsidRDefault="00F93658">
    <w:pPr>
      <w:pStyle w:val="Cabealho"/>
    </w:pPr>
  </w:p>
  <w:p w14:paraId="7C626F10" w14:textId="77777777" w:rsidR="00AB37F9" w:rsidRDefault="00AB37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402592"/>
      <w:docPartObj>
        <w:docPartGallery w:val="Page Numbers (Top of Page)"/>
        <w:docPartUnique/>
      </w:docPartObj>
    </w:sdtPr>
    <w:sdtContent>
      <w:p w14:paraId="56408DD2" w14:textId="216D0AAE" w:rsidR="00F93658" w:rsidRDefault="00F9365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0EE4E" w14:textId="77777777" w:rsidR="00F93658" w:rsidRDefault="00F93658">
    <w:pPr>
      <w:pStyle w:val="Cabealho"/>
    </w:pPr>
  </w:p>
  <w:p w14:paraId="27ED2FE3" w14:textId="77777777" w:rsidR="00AB37F9" w:rsidRDefault="00AB37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946"/>
    <w:multiLevelType w:val="multilevel"/>
    <w:tmpl w:val="B7DE7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65A4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465A4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465A4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465A4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465A4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465A4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465A4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465A4"/>
        <w:u w:val="single"/>
      </w:rPr>
    </w:lvl>
  </w:abstractNum>
  <w:abstractNum w:abstractNumId="1" w15:restartNumberingAfterBreak="0">
    <w:nsid w:val="06EF4130"/>
    <w:multiLevelType w:val="hybridMultilevel"/>
    <w:tmpl w:val="2C0C2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229F"/>
    <w:multiLevelType w:val="multilevel"/>
    <w:tmpl w:val="18EC8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86EE1"/>
    <w:multiLevelType w:val="multilevel"/>
    <w:tmpl w:val="325C3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75CFA"/>
    <w:multiLevelType w:val="multilevel"/>
    <w:tmpl w:val="64E0412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FF0000"/>
      </w:rPr>
    </w:lvl>
  </w:abstractNum>
  <w:abstractNum w:abstractNumId="5" w15:restartNumberingAfterBreak="0">
    <w:nsid w:val="26F133F4"/>
    <w:multiLevelType w:val="hybridMultilevel"/>
    <w:tmpl w:val="5CACC3C8"/>
    <w:lvl w:ilvl="0" w:tplc="ADAACE28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3163BD"/>
    <w:multiLevelType w:val="hybridMultilevel"/>
    <w:tmpl w:val="17E8A328"/>
    <w:lvl w:ilvl="0" w:tplc="EAC6668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8D3A25"/>
    <w:multiLevelType w:val="hybridMultilevel"/>
    <w:tmpl w:val="A440A86A"/>
    <w:lvl w:ilvl="0" w:tplc="8F44B768">
      <w:start w:val="1"/>
      <w:numFmt w:val="decimal"/>
      <w:lvlText w:val="%1."/>
      <w:lvlJc w:val="left"/>
      <w:pPr>
        <w:ind w:left="549" w:hanging="428"/>
      </w:pPr>
      <w:rPr>
        <w:rFonts w:hint="default"/>
        <w:b/>
        <w:bCs/>
        <w:w w:val="100"/>
        <w:lang w:val="pt-PT" w:eastAsia="en-US" w:bidi="ar-SA"/>
      </w:rPr>
    </w:lvl>
    <w:lvl w:ilvl="1" w:tplc="8ABCF29A">
      <w:numFmt w:val="none"/>
      <w:lvlText w:val=""/>
      <w:lvlJc w:val="left"/>
      <w:pPr>
        <w:tabs>
          <w:tab w:val="num" w:pos="360"/>
        </w:tabs>
      </w:pPr>
    </w:lvl>
    <w:lvl w:ilvl="2" w:tplc="7FF2FE18">
      <w:numFmt w:val="bullet"/>
      <w:lvlText w:val="•"/>
      <w:lvlJc w:val="left"/>
      <w:pPr>
        <w:ind w:left="540" w:hanging="360"/>
      </w:pPr>
      <w:rPr>
        <w:rFonts w:hint="default"/>
        <w:lang w:val="pt-PT" w:eastAsia="en-US" w:bidi="ar-SA"/>
      </w:rPr>
    </w:lvl>
    <w:lvl w:ilvl="3" w:tplc="7570DD7E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4" w:tplc="E6D89682">
      <w:numFmt w:val="bullet"/>
      <w:lvlText w:val="•"/>
      <w:lvlJc w:val="left"/>
      <w:pPr>
        <w:ind w:left="3386" w:hanging="360"/>
      </w:pPr>
      <w:rPr>
        <w:rFonts w:hint="default"/>
        <w:lang w:val="pt-PT" w:eastAsia="en-US" w:bidi="ar-SA"/>
      </w:rPr>
    </w:lvl>
    <w:lvl w:ilvl="5" w:tplc="69D6953A">
      <w:numFmt w:val="bullet"/>
      <w:lvlText w:val="•"/>
      <w:lvlJc w:val="left"/>
      <w:pPr>
        <w:ind w:left="4373" w:hanging="360"/>
      </w:pPr>
      <w:rPr>
        <w:rFonts w:hint="default"/>
        <w:lang w:val="pt-PT" w:eastAsia="en-US" w:bidi="ar-SA"/>
      </w:rPr>
    </w:lvl>
    <w:lvl w:ilvl="6" w:tplc="662E71F0">
      <w:numFmt w:val="bullet"/>
      <w:lvlText w:val="•"/>
      <w:lvlJc w:val="left"/>
      <w:pPr>
        <w:ind w:left="5359" w:hanging="360"/>
      </w:pPr>
      <w:rPr>
        <w:rFonts w:hint="default"/>
        <w:lang w:val="pt-PT" w:eastAsia="en-US" w:bidi="ar-SA"/>
      </w:rPr>
    </w:lvl>
    <w:lvl w:ilvl="7" w:tplc="9F422226">
      <w:numFmt w:val="bullet"/>
      <w:lvlText w:val="•"/>
      <w:lvlJc w:val="left"/>
      <w:pPr>
        <w:ind w:left="6346" w:hanging="360"/>
      </w:pPr>
      <w:rPr>
        <w:rFonts w:hint="default"/>
        <w:lang w:val="pt-PT" w:eastAsia="en-US" w:bidi="ar-SA"/>
      </w:rPr>
    </w:lvl>
    <w:lvl w:ilvl="8" w:tplc="5894B82A">
      <w:numFmt w:val="bullet"/>
      <w:lvlText w:val="•"/>
      <w:lvlJc w:val="left"/>
      <w:pPr>
        <w:ind w:left="733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D4A7A9B"/>
    <w:multiLevelType w:val="multilevel"/>
    <w:tmpl w:val="9A24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F15A4"/>
    <w:multiLevelType w:val="multilevel"/>
    <w:tmpl w:val="DA0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E7A7A"/>
    <w:multiLevelType w:val="hybridMultilevel"/>
    <w:tmpl w:val="8D44123C"/>
    <w:lvl w:ilvl="0" w:tplc="553C42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E034C7"/>
    <w:multiLevelType w:val="multilevel"/>
    <w:tmpl w:val="E0023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656D30"/>
    <w:multiLevelType w:val="multilevel"/>
    <w:tmpl w:val="34FA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55972"/>
    <w:multiLevelType w:val="multilevel"/>
    <w:tmpl w:val="4322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17022"/>
    <w:multiLevelType w:val="multilevel"/>
    <w:tmpl w:val="2C507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4E6221"/>
    <w:multiLevelType w:val="hybridMultilevel"/>
    <w:tmpl w:val="6862FE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C3812"/>
    <w:multiLevelType w:val="multilevel"/>
    <w:tmpl w:val="584CEB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6A3B01"/>
    <w:multiLevelType w:val="hybridMultilevel"/>
    <w:tmpl w:val="AF78044E"/>
    <w:lvl w:ilvl="0" w:tplc="73B2F2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8337CF3"/>
    <w:multiLevelType w:val="multilevel"/>
    <w:tmpl w:val="7A9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336365">
    <w:abstractNumId w:val="12"/>
  </w:num>
  <w:num w:numId="2" w16cid:durableId="1687097968">
    <w:abstractNumId w:val="15"/>
  </w:num>
  <w:num w:numId="3" w16cid:durableId="130027597">
    <w:abstractNumId w:val="10"/>
  </w:num>
  <w:num w:numId="4" w16cid:durableId="342167596">
    <w:abstractNumId w:val="16"/>
  </w:num>
  <w:num w:numId="5" w16cid:durableId="369647949">
    <w:abstractNumId w:val="0"/>
  </w:num>
  <w:num w:numId="6" w16cid:durableId="68118069">
    <w:abstractNumId w:val="5"/>
  </w:num>
  <w:num w:numId="7" w16cid:durableId="1373770521">
    <w:abstractNumId w:val="6"/>
  </w:num>
  <w:num w:numId="8" w16cid:durableId="1336810495">
    <w:abstractNumId w:val="2"/>
  </w:num>
  <w:num w:numId="9" w16cid:durableId="782530947">
    <w:abstractNumId w:val="7"/>
  </w:num>
  <w:num w:numId="10" w16cid:durableId="1584484053">
    <w:abstractNumId w:val="11"/>
  </w:num>
  <w:num w:numId="11" w16cid:durableId="233517326">
    <w:abstractNumId w:val="14"/>
  </w:num>
  <w:num w:numId="12" w16cid:durableId="604727878">
    <w:abstractNumId w:val="3"/>
  </w:num>
  <w:num w:numId="13" w16cid:durableId="1434401242">
    <w:abstractNumId w:val="4"/>
  </w:num>
  <w:num w:numId="14" w16cid:durableId="554893754">
    <w:abstractNumId w:val="18"/>
  </w:num>
  <w:num w:numId="15" w16cid:durableId="1595237480">
    <w:abstractNumId w:val="9"/>
  </w:num>
  <w:num w:numId="16" w16cid:durableId="798187831">
    <w:abstractNumId w:val="1"/>
  </w:num>
  <w:num w:numId="17" w16cid:durableId="886524758">
    <w:abstractNumId w:val="17"/>
  </w:num>
  <w:num w:numId="18" w16cid:durableId="2012759895">
    <w:abstractNumId w:val="8"/>
  </w:num>
  <w:num w:numId="19" w16cid:durableId="1982034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58"/>
    <w:rsid w:val="001D5FEB"/>
    <w:rsid w:val="003F5DAE"/>
    <w:rsid w:val="00444114"/>
    <w:rsid w:val="004D7ACB"/>
    <w:rsid w:val="005B2A32"/>
    <w:rsid w:val="005D3F7E"/>
    <w:rsid w:val="0070740E"/>
    <w:rsid w:val="00772455"/>
    <w:rsid w:val="00790336"/>
    <w:rsid w:val="007907FC"/>
    <w:rsid w:val="007A472D"/>
    <w:rsid w:val="008B5866"/>
    <w:rsid w:val="008E2FE3"/>
    <w:rsid w:val="009A3789"/>
    <w:rsid w:val="00A01814"/>
    <w:rsid w:val="00A01AB6"/>
    <w:rsid w:val="00A21B01"/>
    <w:rsid w:val="00A86CB2"/>
    <w:rsid w:val="00AB37F9"/>
    <w:rsid w:val="00B36BEC"/>
    <w:rsid w:val="00BD271B"/>
    <w:rsid w:val="00C17025"/>
    <w:rsid w:val="00C87EC9"/>
    <w:rsid w:val="00D15EDE"/>
    <w:rsid w:val="00DA5EBA"/>
    <w:rsid w:val="00E244E4"/>
    <w:rsid w:val="00E367F4"/>
    <w:rsid w:val="00EE0260"/>
    <w:rsid w:val="00EE2799"/>
    <w:rsid w:val="00F34B24"/>
    <w:rsid w:val="00F93658"/>
    <w:rsid w:val="00F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9C7B"/>
  <w15:chartTrackingRefBased/>
  <w15:docId w15:val="{460ADE56-8522-46A9-BC11-5F2BEB65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8E2FE3"/>
    <w:pPr>
      <w:keepNext/>
      <w:keepLines/>
      <w:spacing w:before="480" w:line="276" w:lineRule="auto"/>
      <w:jc w:val="center"/>
      <w:outlineLvl w:val="0"/>
    </w:pPr>
    <w:rPr>
      <w:rFonts w:ascii="Century Gothic" w:eastAsiaTheme="majorEastAsia" w:hAnsi="Century Gothic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EE0260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/>
      <w:jc w:val="both"/>
      <w:outlineLvl w:val="1"/>
    </w:pPr>
    <w:rPr>
      <w:rFonts w:asciiTheme="majorHAnsi" w:eastAsiaTheme="majorEastAsia" w:hAnsiTheme="majorHAnsi" w:cstheme="majorBidi"/>
      <w:b/>
      <w:color w:val="000000" w:themeColor="text1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F9365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93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936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936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E0260"/>
    <w:rPr>
      <w:rFonts w:asciiTheme="majorHAnsi" w:eastAsiaTheme="majorEastAsia" w:hAnsiTheme="majorHAnsi" w:cstheme="majorBidi"/>
      <w:b/>
      <w:color w:val="000000" w:themeColor="text1"/>
      <w:sz w:val="24"/>
      <w:szCs w:val="36"/>
    </w:rPr>
  </w:style>
  <w:style w:type="character" w:customStyle="1" w:styleId="Ttulo1Char">
    <w:name w:val="Título 1 Char"/>
    <w:basedOn w:val="Fontepargpadro"/>
    <w:link w:val="Ttulo1"/>
    <w:rsid w:val="008E2FE3"/>
    <w:rPr>
      <w:rFonts w:ascii="Century Gothic" w:eastAsiaTheme="majorEastAsia" w:hAnsi="Century Gothic" w:cstheme="majorBidi"/>
      <w:b/>
      <w:bCs/>
      <w:color w:val="000000" w:themeColor="text1"/>
      <w:sz w:val="24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6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658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93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658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F936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9365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F9365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93658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link w:val="NormalWebChar"/>
    <w:uiPriority w:val="99"/>
    <w:qFormat/>
    <w:rsid w:val="00F93658"/>
    <w:pPr>
      <w:spacing w:beforeAutospacing="1" w:afterAutospacing="1"/>
    </w:pPr>
  </w:style>
  <w:style w:type="table" w:styleId="Tabelacomgrade">
    <w:name w:val="Table Grid"/>
    <w:basedOn w:val="Tabelanormal"/>
    <w:rsid w:val="00F9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9365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93658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3658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93658"/>
    <w:pPr>
      <w:tabs>
        <w:tab w:val="right" w:leader="dot" w:pos="9628"/>
      </w:tabs>
      <w:spacing w:after="100"/>
      <w:jc w:val="both"/>
    </w:pPr>
  </w:style>
  <w:style w:type="character" w:styleId="Forte">
    <w:name w:val="Strong"/>
    <w:basedOn w:val="Fontepargpadro"/>
    <w:uiPriority w:val="22"/>
    <w:qFormat/>
    <w:rsid w:val="00F93658"/>
    <w:rPr>
      <w:b/>
      <w:bCs/>
    </w:rPr>
  </w:style>
  <w:style w:type="paragraph" w:styleId="Corpodetexto">
    <w:name w:val="Body Text"/>
    <w:basedOn w:val="Normal"/>
    <w:link w:val="CorpodetextoChar"/>
    <w:qFormat/>
    <w:rsid w:val="00F93658"/>
    <w:pPr>
      <w:widowControl w:val="0"/>
      <w:autoSpaceDE w:val="0"/>
      <w:autoSpaceDN w:val="0"/>
      <w:spacing w:before="201"/>
      <w:ind w:left="102" w:firstLine="566"/>
      <w:jc w:val="both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F9365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aliases w:val="TCC titulo"/>
    <w:basedOn w:val="Normal"/>
    <w:link w:val="TtuloChar"/>
    <w:qFormat/>
    <w:rsid w:val="00F93658"/>
    <w:pPr>
      <w:widowControl w:val="0"/>
      <w:autoSpaceDE w:val="0"/>
      <w:autoSpaceDN w:val="0"/>
      <w:spacing w:before="77"/>
      <w:ind w:left="3479" w:right="983" w:hanging="2502"/>
    </w:pPr>
    <w:rPr>
      <w:rFonts w:ascii="Century Gothic" w:hAnsi="Century Gothic"/>
      <w:b/>
      <w:bCs/>
      <w:szCs w:val="28"/>
      <w:lang w:val="pt-PT" w:eastAsia="en-US"/>
    </w:rPr>
  </w:style>
  <w:style w:type="character" w:customStyle="1" w:styleId="TtuloChar">
    <w:name w:val="Título Char"/>
    <w:aliases w:val="TCC titulo Char"/>
    <w:basedOn w:val="Fontepargpadro"/>
    <w:link w:val="Ttulo"/>
    <w:rsid w:val="00F93658"/>
    <w:rPr>
      <w:rFonts w:ascii="Century Gothic" w:eastAsia="Times New Roman" w:hAnsi="Century Gothic" w:cs="Times New Roman"/>
      <w:b/>
      <w:bCs/>
      <w:sz w:val="24"/>
      <w:szCs w:val="28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9365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365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3658"/>
    <w:rPr>
      <w:vertAlign w:val="superscript"/>
    </w:rPr>
  </w:style>
  <w:style w:type="paragraph" w:customStyle="1" w:styleId="Normal1">
    <w:name w:val="Normal1"/>
    <w:rsid w:val="00F93658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Subttulo">
    <w:name w:val="Subtitle"/>
    <w:aliases w:val="TCC subtitulo"/>
    <w:basedOn w:val="Normal"/>
    <w:next w:val="Normal"/>
    <w:link w:val="SubttuloChar"/>
    <w:qFormat/>
    <w:rsid w:val="00F93658"/>
    <w:pPr>
      <w:numPr>
        <w:ilvl w:val="1"/>
      </w:numPr>
      <w:spacing w:after="160"/>
      <w:jc w:val="center"/>
    </w:pPr>
    <w:rPr>
      <w:rFonts w:ascii="Century Gothic" w:eastAsiaTheme="minorEastAsia" w:hAnsi="Century Gothic" w:cstheme="minorBidi"/>
      <w:b/>
      <w:color w:val="000000" w:themeColor="text1"/>
      <w:spacing w:val="15"/>
      <w:szCs w:val="22"/>
    </w:rPr>
  </w:style>
  <w:style w:type="character" w:customStyle="1" w:styleId="SubttuloChar">
    <w:name w:val="Subtítulo Char"/>
    <w:aliases w:val="TCC subtitulo Char"/>
    <w:basedOn w:val="Fontepargpadro"/>
    <w:link w:val="Subttulo"/>
    <w:rsid w:val="00F93658"/>
    <w:rPr>
      <w:rFonts w:ascii="Century Gothic" w:eastAsiaTheme="minorEastAsia" w:hAnsi="Century Gothic"/>
      <w:b/>
      <w:color w:val="000000" w:themeColor="text1"/>
      <w:spacing w:val="15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F93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customStyle="1" w:styleId="ecmsobodytextindent">
    <w:name w:val="ec_msobodytextindent"/>
    <w:basedOn w:val="Normal"/>
    <w:rsid w:val="00F93658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rsid w:val="00F9365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936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9365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936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93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93658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highlightbrs1">
    <w:name w:val="highlightbrs1"/>
    <w:rsid w:val="00F93658"/>
    <w:rPr>
      <w:b/>
      <w:bCs/>
      <w:color w:val="FF0000"/>
    </w:rPr>
  </w:style>
  <w:style w:type="character" w:styleId="Nmerodepgina">
    <w:name w:val="page number"/>
    <w:basedOn w:val="Fontepargpadro"/>
    <w:rsid w:val="00F93658"/>
  </w:style>
  <w:style w:type="character" w:customStyle="1" w:styleId="conteudotituloshow1">
    <w:name w:val="conteudotituloshow1"/>
    <w:rsid w:val="00F93658"/>
    <w:rPr>
      <w:rFonts w:ascii="Arial" w:hAnsi="Arial" w:cs="Arial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pple-converted-space">
    <w:name w:val="apple-converted-space"/>
    <w:rsid w:val="00F93658"/>
  </w:style>
  <w:style w:type="paragraph" w:styleId="Recuodecorpodetexto3">
    <w:name w:val="Body Text Indent 3"/>
    <w:basedOn w:val="Normal"/>
    <w:link w:val="Recuodecorpodetexto3Char"/>
    <w:rsid w:val="00F9365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9365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93658"/>
    <w:pPr>
      <w:tabs>
        <w:tab w:val="left" w:pos="1100"/>
        <w:tab w:val="right" w:leader="dot" w:pos="9061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9365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93658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3658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cab">
    <w:name w:val="cab"/>
    <w:basedOn w:val="Normal"/>
    <w:rsid w:val="00F93658"/>
    <w:pPr>
      <w:spacing w:before="100" w:beforeAutospacing="1" w:after="100" w:afterAutospacing="1"/>
    </w:pPr>
  </w:style>
  <w:style w:type="paragraph" w:customStyle="1" w:styleId="par">
    <w:name w:val="par"/>
    <w:basedOn w:val="Normal"/>
    <w:rsid w:val="00F93658"/>
    <w:pPr>
      <w:spacing w:before="100" w:beforeAutospacing="1" w:after="100" w:afterAutospacing="1"/>
    </w:pPr>
  </w:style>
  <w:style w:type="paragraph" w:customStyle="1" w:styleId="Default">
    <w:name w:val="Default"/>
    <w:rsid w:val="00F93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rsid w:val="00F93658"/>
    <w:rPr>
      <w:color w:val="800080"/>
      <w:u w:val="single"/>
    </w:rPr>
  </w:style>
  <w:style w:type="paragraph" w:customStyle="1" w:styleId="artigo">
    <w:name w:val="artigo"/>
    <w:basedOn w:val="Normal"/>
    <w:rsid w:val="00F93658"/>
    <w:pPr>
      <w:spacing w:before="100" w:beforeAutospacing="1" w:after="100" w:afterAutospacing="1"/>
    </w:pPr>
  </w:style>
  <w:style w:type="paragraph" w:customStyle="1" w:styleId="tptexto">
    <w:name w:val="tptexto"/>
    <w:basedOn w:val="Normal"/>
    <w:rsid w:val="00F9365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F9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936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93658"/>
    <w:pPr>
      <w:widowControl w:val="0"/>
      <w:autoSpaceDE w:val="0"/>
      <w:autoSpaceDN w:val="0"/>
      <w:ind w:left="482"/>
      <w:jc w:val="both"/>
      <w:outlineLvl w:val="1"/>
    </w:pPr>
    <w:rPr>
      <w:b/>
      <w:bCs/>
      <w:lang w:val="pt-PT" w:eastAsia="en-US"/>
    </w:rPr>
  </w:style>
  <w:style w:type="character" w:styleId="Refdecomentrio">
    <w:name w:val="annotation reference"/>
    <w:basedOn w:val="Fontepargpadro"/>
    <w:semiHidden/>
    <w:unhideWhenUsed/>
    <w:rsid w:val="00F9365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F936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936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936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9365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93658"/>
    <w:rPr>
      <w:color w:val="605E5C"/>
      <w:shd w:val="clear" w:color="auto" w:fill="E1DFDD"/>
    </w:rPr>
  </w:style>
  <w:style w:type="character" w:customStyle="1" w:styleId="a-list-item">
    <w:name w:val="a-list-item"/>
    <w:basedOn w:val="Fontepargpadro"/>
    <w:rsid w:val="00F93658"/>
  </w:style>
  <w:style w:type="character" w:customStyle="1" w:styleId="a-text-bold">
    <w:name w:val="a-text-bold"/>
    <w:basedOn w:val="Fontepargpadro"/>
    <w:rsid w:val="00F93658"/>
  </w:style>
  <w:style w:type="character" w:customStyle="1" w:styleId="a-size-extra-large">
    <w:name w:val="a-size-extra-large"/>
    <w:basedOn w:val="Fontepargpadro"/>
    <w:rsid w:val="00F93658"/>
  </w:style>
  <w:style w:type="character" w:customStyle="1" w:styleId="a-size-large">
    <w:name w:val="a-size-large"/>
    <w:basedOn w:val="Fontepargpadro"/>
    <w:rsid w:val="00F93658"/>
  </w:style>
  <w:style w:type="character" w:customStyle="1" w:styleId="MenoPendente2">
    <w:name w:val="Menção Pendente2"/>
    <w:basedOn w:val="Fontepargpadro"/>
    <w:uiPriority w:val="99"/>
    <w:semiHidden/>
    <w:unhideWhenUsed/>
    <w:rsid w:val="00F93658"/>
    <w:rPr>
      <w:color w:val="605E5C"/>
      <w:shd w:val="clear" w:color="auto" w:fill="E1DFDD"/>
    </w:rPr>
  </w:style>
  <w:style w:type="character" w:customStyle="1" w:styleId="NormalWebChar">
    <w:name w:val="Normal (Web) Char"/>
    <w:link w:val="NormalWeb"/>
    <w:uiPriority w:val="99"/>
    <w:locked/>
    <w:rsid w:val="00F936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ITULO1Char">
    <w:name w:val="SUBTITULO 1 Char"/>
    <w:link w:val="SUBTITULO1"/>
    <w:locked/>
    <w:rsid w:val="00F93658"/>
    <w:rPr>
      <w:b/>
      <w:sz w:val="24"/>
      <w:szCs w:val="24"/>
    </w:rPr>
  </w:style>
  <w:style w:type="paragraph" w:customStyle="1" w:styleId="SUBTITULO1">
    <w:name w:val="SUBTITULO 1"/>
    <w:basedOn w:val="NormalWeb"/>
    <w:link w:val="SUBTITULO1Char"/>
    <w:qFormat/>
    <w:rsid w:val="00F93658"/>
    <w:pPr>
      <w:spacing w:beforeAutospacing="0" w:afterAutospacing="0" w:line="360" w:lineRule="auto"/>
      <w:jc w:val="both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SUBT2Char">
    <w:name w:val="SUBT 2 Char"/>
    <w:link w:val="SUBT2"/>
    <w:locked/>
    <w:rsid w:val="00F93658"/>
    <w:rPr>
      <w:bCs/>
      <w:sz w:val="24"/>
      <w:szCs w:val="24"/>
    </w:rPr>
  </w:style>
  <w:style w:type="paragraph" w:customStyle="1" w:styleId="SUBT2">
    <w:name w:val="SUBT 2"/>
    <w:basedOn w:val="Normal"/>
    <w:link w:val="SUBT2Char"/>
    <w:qFormat/>
    <w:rsid w:val="00F93658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F93658"/>
    <w:rPr>
      <w:color w:val="605E5C"/>
      <w:shd w:val="clear" w:color="auto" w:fill="E1DFDD"/>
    </w:rPr>
  </w:style>
  <w:style w:type="paragraph" w:customStyle="1" w:styleId="pesquisa-enunciado-descricao">
    <w:name w:val="pesquisa-enunciado-descricao"/>
    <w:basedOn w:val="Normal"/>
    <w:rsid w:val="00F93658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F9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F93658"/>
    <w:rPr>
      <w:color w:val="605E5C"/>
      <w:shd w:val="clear" w:color="auto" w:fill="E1DFDD"/>
    </w:rPr>
  </w:style>
  <w:style w:type="character" w:customStyle="1" w:styleId="texto">
    <w:name w:val="texto"/>
    <w:basedOn w:val="Fontepargpadro"/>
    <w:rsid w:val="00F93658"/>
  </w:style>
  <w:style w:type="character" w:customStyle="1" w:styleId="name">
    <w:name w:val="name"/>
    <w:basedOn w:val="Fontepargpadro"/>
    <w:rsid w:val="00F93658"/>
  </w:style>
  <w:style w:type="character" w:customStyle="1" w:styleId="affiliation">
    <w:name w:val="affiliation"/>
    <w:basedOn w:val="Fontepargpadro"/>
    <w:rsid w:val="00F93658"/>
  </w:style>
  <w:style w:type="character" w:customStyle="1" w:styleId="orcid">
    <w:name w:val="orcid"/>
    <w:basedOn w:val="Fontepargpadro"/>
    <w:rsid w:val="00F93658"/>
  </w:style>
  <w:style w:type="character" w:customStyle="1" w:styleId="value">
    <w:name w:val="value"/>
    <w:basedOn w:val="Fontepargpadro"/>
    <w:rsid w:val="00F93658"/>
  </w:style>
  <w:style w:type="table" w:styleId="SimplesTabela1">
    <w:name w:val="Plain Table 1"/>
    <w:basedOn w:val="Tabelanormal"/>
    <w:uiPriority w:val="41"/>
    <w:rsid w:val="00F936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0C2A5-B614-4446-AD86-332A2240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França</dc:creator>
  <cp:keywords/>
  <dc:description/>
  <cp:lastModifiedBy>Raimundo França</cp:lastModifiedBy>
  <cp:revision>2</cp:revision>
  <dcterms:created xsi:type="dcterms:W3CDTF">2023-08-16T20:08:00Z</dcterms:created>
  <dcterms:modified xsi:type="dcterms:W3CDTF">2023-08-16T20:08:00Z</dcterms:modified>
</cp:coreProperties>
</file>