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F155" w14:textId="77777777" w:rsidR="00106C4A" w:rsidRPr="00E95B4F" w:rsidRDefault="00486D39" w:rsidP="00E12635">
      <w:pPr>
        <w:pStyle w:val="Estilo1"/>
        <w:jc w:val="center"/>
        <w:rPr>
          <w:rFonts w:ascii="Centuy gothi" w:hAnsi="Centuy gothi"/>
          <w:b/>
          <w:bCs/>
          <w:sz w:val="36"/>
          <w:szCs w:val="36"/>
        </w:rPr>
      </w:pPr>
      <w:r w:rsidRPr="00E95B4F">
        <w:rPr>
          <w:rFonts w:ascii="Centuy gothi" w:hAnsi="Centuy gothi"/>
          <w:b/>
          <w:bCs/>
          <w:sz w:val="36"/>
          <w:szCs w:val="36"/>
        </w:rPr>
        <w:t xml:space="preserve">Regras </w:t>
      </w:r>
      <w:r w:rsidR="00106C4A" w:rsidRPr="00E95B4F">
        <w:rPr>
          <w:rFonts w:ascii="Centuy gothi" w:hAnsi="Centuy gothi"/>
          <w:b/>
          <w:bCs/>
          <w:sz w:val="36"/>
          <w:szCs w:val="36"/>
        </w:rPr>
        <w:t>G</w:t>
      </w:r>
      <w:r w:rsidRPr="00E95B4F">
        <w:rPr>
          <w:rFonts w:ascii="Centuy gothi" w:hAnsi="Centuy gothi"/>
          <w:b/>
          <w:bCs/>
          <w:sz w:val="36"/>
          <w:szCs w:val="36"/>
        </w:rPr>
        <w:t xml:space="preserve">erais e </w:t>
      </w:r>
      <w:proofErr w:type="spellStart"/>
      <w:r w:rsidRPr="00E95B4F">
        <w:rPr>
          <w:rFonts w:ascii="Centuy gothi" w:hAnsi="Centuy gothi"/>
          <w:b/>
          <w:bCs/>
          <w:sz w:val="36"/>
          <w:szCs w:val="36"/>
        </w:rPr>
        <w:t>Template</w:t>
      </w:r>
      <w:proofErr w:type="spellEnd"/>
      <w:r w:rsidRPr="00E95B4F">
        <w:rPr>
          <w:rFonts w:ascii="Centuy gothi" w:hAnsi="Centuy gothi"/>
          <w:b/>
          <w:bCs/>
          <w:sz w:val="36"/>
          <w:szCs w:val="36"/>
        </w:rPr>
        <w:t xml:space="preserve"> </w:t>
      </w:r>
    </w:p>
    <w:p w14:paraId="7A9CFEB1" w14:textId="5EAF751F" w:rsidR="00750B18" w:rsidRPr="00E95B4F" w:rsidRDefault="00486D39" w:rsidP="00E12635">
      <w:pPr>
        <w:pStyle w:val="Estilo1"/>
        <w:jc w:val="center"/>
        <w:rPr>
          <w:rFonts w:ascii="Centuy gothi" w:hAnsi="Centuy gothi"/>
          <w:b/>
          <w:bCs/>
          <w:i/>
          <w:iCs/>
          <w:sz w:val="36"/>
          <w:szCs w:val="36"/>
        </w:rPr>
      </w:pPr>
      <w:r w:rsidRPr="00E95B4F">
        <w:rPr>
          <w:rFonts w:ascii="Centuy gothi" w:hAnsi="Centuy gothi"/>
          <w:b/>
          <w:bCs/>
          <w:sz w:val="36"/>
          <w:szCs w:val="36"/>
        </w:rPr>
        <w:t xml:space="preserve">da Revista </w:t>
      </w:r>
      <w:r w:rsidRPr="00E95B4F">
        <w:rPr>
          <w:rFonts w:ascii="Centuy gothi" w:hAnsi="Centuy gothi"/>
          <w:b/>
          <w:bCs/>
          <w:i/>
          <w:iCs/>
          <w:sz w:val="36"/>
          <w:szCs w:val="36"/>
        </w:rPr>
        <w:t>Politi</w:t>
      </w:r>
      <w:r w:rsidR="00106C4A" w:rsidRPr="00E95B4F">
        <w:rPr>
          <w:rFonts w:ascii="Centuy gothi" w:hAnsi="Centuy gothi"/>
          <w:b/>
          <w:bCs/>
          <w:i/>
          <w:iCs/>
          <w:sz w:val="36"/>
          <w:szCs w:val="36"/>
        </w:rPr>
        <w:t>(</w:t>
      </w:r>
      <w:r w:rsidRPr="00E95B4F">
        <w:rPr>
          <w:rFonts w:ascii="Centuy gothi" w:hAnsi="Centuy gothi"/>
          <w:b/>
          <w:bCs/>
          <w:i/>
          <w:iCs/>
          <w:sz w:val="36"/>
          <w:szCs w:val="36"/>
        </w:rPr>
        <w:t>k</w:t>
      </w:r>
      <w:r w:rsidR="00106C4A" w:rsidRPr="00E95B4F">
        <w:rPr>
          <w:rFonts w:ascii="Centuy gothi" w:hAnsi="Centuy gothi"/>
          <w:b/>
          <w:bCs/>
          <w:i/>
          <w:iCs/>
          <w:sz w:val="36"/>
          <w:szCs w:val="36"/>
        </w:rPr>
        <w:t>)</w:t>
      </w:r>
      <w:proofErr w:type="spellStart"/>
      <w:r w:rsidR="00106C4A" w:rsidRPr="00E95B4F">
        <w:rPr>
          <w:rFonts w:ascii="Centuy gothi" w:hAnsi="Centuy gothi"/>
          <w:b/>
          <w:bCs/>
          <w:i/>
          <w:iCs/>
          <w:sz w:val="36"/>
          <w:szCs w:val="36"/>
        </w:rPr>
        <w:t>c</w:t>
      </w:r>
      <w:r w:rsidRPr="00E95B4F">
        <w:rPr>
          <w:rFonts w:ascii="Centuy gothi" w:hAnsi="Centuy gothi"/>
          <w:b/>
          <w:bCs/>
          <w:i/>
          <w:iCs/>
          <w:sz w:val="36"/>
          <w:szCs w:val="36"/>
        </w:rPr>
        <w:t>on</w:t>
      </w:r>
      <w:proofErr w:type="spellEnd"/>
    </w:p>
    <w:p w14:paraId="13EA565D" w14:textId="77777777" w:rsidR="00486D39" w:rsidRPr="00E95B4F" w:rsidRDefault="00486D39" w:rsidP="00E12635">
      <w:pPr>
        <w:pStyle w:val="Estilo1"/>
        <w:jc w:val="center"/>
        <w:rPr>
          <w:rFonts w:ascii="Centuy gothi" w:hAnsi="Centuy gothi"/>
          <w:b/>
          <w:bCs/>
          <w:color w:val="000000"/>
          <w:sz w:val="36"/>
          <w:szCs w:val="36"/>
        </w:rPr>
      </w:pPr>
    </w:p>
    <w:p w14:paraId="73E3B9FE" w14:textId="77777777" w:rsidR="00750B18" w:rsidRPr="00E95B4F" w:rsidRDefault="00750B18" w:rsidP="00E12635">
      <w:pPr>
        <w:pStyle w:val="Corpodetexto"/>
        <w:rPr>
          <w:rFonts w:ascii="Centuy gothi" w:hAnsi="Centuy gothi" w:cs="Arial"/>
        </w:rPr>
      </w:pPr>
      <w:r w:rsidRPr="00E95B4F">
        <w:rPr>
          <w:rFonts w:ascii="Centuy gothi" w:hAnsi="Centuy gothi" w:cs="Arial"/>
          <w:b/>
          <w:bCs/>
          <w:color w:val="000000"/>
          <w:lang w:val="pt-BR"/>
        </w:rPr>
        <w:t>1. Corpo do trabalho</w:t>
      </w:r>
    </w:p>
    <w:p w14:paraId="0263427C" w14:textId="77777777" w:rsidR="00750B18" w:rsidRPr="00E95B4F" w:rsidRDefault="00750B18" w:rsidP="00E12635">
      <w:pPr>
        <w:pStyle w:val="Corpodetexto"/>
        <w:rPr>
          <w:rFonts w:ascii="Centuy gothi" w:hAnsi="Centuy gothi" w:cs="Arial"/>
          <w:b/>
          <w:bCs/>
          <w:color w:val="000000"/>
          <w:lang w:val="pt-BR"/>
        </w:rPr>
      </w:pPr>
    </w:p>
    <w:p w14:paraId="34FA303E" w14:textId="77777777" w:rsidR="00750B18" w:rsidRPr="00E95B4F" w:rsidRDefault="00750B18" w:rsidP="00E12635">
      <w:pPr>
        <w:pStyle w:val="Corpodetexto"/>
        <w:rPr>
          <w:rFonts w:ascii="Centuy gothi" w:hAnsi="Centuy gothi" w:cs="Arial"/>
          <w:b/>
          <w:bCs/>
          <w:color w:val="000000"/>
          <w:lang w:val="pt-BR"/>
        </w:rPr>
      </w:pPr>
      <w:r w:rsidRPr="00E95B4F">
        <w:rPr>
          <w:rFonts w:ascii="Centuy gothi" w:hAnsi="Centuy gothi" w:cs="Arial"/>
          <w:b/>
          <w:bCs/>
          <w:color w:val="000000"/>
          <w:lang w:val="pt-BR"/>
        </w:rPr>
        <w:t xml:space="preserve">1.1 No caso de artigos </w:t>
      </w:r>
    </w:p>
    <w:p w14:paraId="7D197FE8" w14:textId="77777777" w:rsidR="00750B18" w:rsidRPr="00E95B4F" w:rsidRDefault="00750B18" w:rsidP="00E12635">
      <w:pPr>
        <w:pStyle w:val="Corpodetexto"/>
        <w:rPr>
          <w:rFonts w:ascii="Centuy gothi" w:hAnsi="Centuy gothi" w:cs="Arial"/>
          <w:b/>
          <w:bCs/>
          <w:color w:val="000000"/>
          <w:lang w:val="pt-BR"/>
        </w:rPr>
      </w:pPr>
    </w:p>
    <w:p w14:paraId="564CDFC4" w14:textId="11E1A6FC" w:rsidR="00750B18" w:rsidRPr="00E95B4F" w:rsidRDefault="00750B18" w:rsidP="00E12635">
      <w:pPr>
        <w:pStyle w:val="Corpodetexto"/>
        <w:ind w:firstLine="708"/>
        <w:rPr>
          <w:rFonts w:ascii="Centuy gothi" w:hAnsi="Centuy gothi" w:cs="Arial"/>
        </w:rPr>
      </w:pPr>
      <w:r w:rsidRPr="00E95B4F">
        <w:rPr>
          <w:rFonts w:ascii="Centuy gothi" w:hAnsi="Centuy gothi" w:cs="Arial"/>
          <w:lang w:val="pt-BR"/>
        </w:rPr>
        <w:t xml:space="preserve">Inserir aqui o texto do corpo do trabalho, usando exclusivamente a </w:t>
      </w:r>
      <w:r w:rsidRPr="00E95B4F">
        <w:rPr>
          <w:rFonts w:ascii="Centuy gothi" w:hAnsi="Centuy gothi" w:cs="Arial"/>
        </w:rPr>
        <w:t xml:space="preserve">fonte </w:t>
      </w:r>
      <w:r w:rsidR="00DB72DE" w:rsidRPr="00E95B4F">
        <w:rPr>
          <w:rFonts w:ascii="Centuy gothi" w:hAnsi="Centuy gothi" w:cs="Arial"/>
        </w:rPr>
        <w:t>c</w:t>
      </w:r>
      <w:r w:rsidR="00DB72DE" w:rsidRPr="00E95B4F">
        <w:rPr>
          <w:rFonts w:ascii="Centuy gothi" w:hAnsi="Centuy gothi" w:cs="Arial"/>
          <w:i/>
        </w:rPr>
        <w:t>entury gothic</w:t>
      </w:r>
      <w:r w:rsidRPr="00E95B4F">
        <w:rPr>
          <w:rFonts w:ascii="Centuy gothi" w:hAnsi="Centuy gothi" w:cs="Arial"/>
          <w:i/>
        </w:rPr>
        <w:t xml:space="preserve">, </w:t>
      </w:r>
      <w:r w:rsidRPr="00E95B4F">
        <w:rPr>
          <w:rFonts w:ascii="Centuy gothi" w:hAnsi="Centuy gothi" w:cs="Arial"/>
        </w:rPr>
        <w:t xml:space="preserve">em corpo 12, com espaçamento </w:t>
      </w:r>
      <w:r w:rsidR="00240A23" w:rsidRPr="00E95B4F">
        <w:rPr>
          <w:rFonts w:ascii="Centuy gothi" w:hAnsi="Centuy gothi" w:cs="Arial"/>
        </w:rPr>
        <w:t>simples</w:t>
      </w:r>
      <w:r w:rsidRPr="00E95B4F">
        <w:rPr>
          <w:rFonts w:ascii="Centuy gothi" w:hAnsi="Centuy gothi" w:cs="Arial"/>
        </w:rPr>
        <w:t xml:space="preserve"> linhas. Os artigos deverão ter extensão de </w:t>
      </w:r>
      <w:r w:rsidR="00503F70" w:rsidRPr="00E95B4F">
        <w:rPr>
          <w:rFonts w:ascii="Centuy gothi" w:hAnsi="Centuy gothi" w:cs="Arial"/>
        </w:rPr>
        <w:t>10 a 2</w:t>
      </w:r>
      <w:r w:rsidR="00DF3B99" w:rsidRPr="00E95B4F">
        <w:rPr>
          <w:rFonts w:ascii="Centuy gothi" w:hAnsi="Centuy gothi" w:cs="Arial"/>
        </w:rPr>
        <w:t>5</w:t>
      </w:r>
      <w:r w:rsidRPr="00E95B4F">
        <w:rPr>
          <w:rFonts w:ascii="Centuy gothi" w:hAnsi="Centuy gothi" w:cs="Arial"/>
        </w:rPr>
        <w:t xml:space="preserve"> páginas e devem contemplar, além de todas as orientações do template, </w:t>
      </w:r>
      <w:r w:rsidR="00503F70" w:rsidRPr="00E95B4F">
        <w:rPr>
          <w:rFonts w:ascii="Centuy gothi" w:hAnsi="Centuy gothi" w:cs="Arial"/>
          <w:b/>
          <w:bCs/>
        </w:rPr>
        <w:t>INTRODUÇÃO, METODOLOGIA, DESENVOLVIMENTO, CONSIDERAÇÕES FINAIS E REFERÊNCIAS</w:t>
      </w:r>
      <w:r w:rsidRPr="00E95B4F">
        <w:rPr>
          <w:rFonts w:ascii="Centuy gothi" w:hAnsi="Centuy gothi" w:cs="Arial"/>
        </w:rPr>
        <w:t>. O negrito poderá ser usado, exclusivamente, para destacar os subtítulos ou divisões do trabalho, sempre no mesmo corpo 12, em caixa alta</w:t>
      </w:r>
      <w:r w:rsidR="00DF3B99" w:rsidRPr="00E95B4F">
        <w:rPr>
          <w:rFonts w:ascii="Centuy gothi" w:hAnsi="Centuy gothi" w:cs="Arial"/>
        </w:rPr>
        <w:t xml:space="preserve">, </w:t>
      </w:r>
      <w:r w:rsidR="00DF3B99" w:rsidRPr="00E95B4F">
        <w:rPr>
          <w:rFonts w:ascii="Centuy gothi" w:hAnsi="Centuy gothi" w:cs="Arial"/>
          <w:b/>
          <w:bCs/>
        </w:rPr>
        <w:t>para os TÍTULOS,</w:t>
      </w:r>
      <w:r w:rsidRPr="00E95B4F">
        <w:rPr>
          <w:rFonts w:ascii="Centuy gothi" w:hAnsi="Centuy gothi" w:cs="Arial"/>
        </w:rPr>
        <w:t xml:space="preserve"> e baixa</w:t>
      </w:r>
      <w:r w:rsidR="00DF3B99" w:rsidRPr="00E95B4F">
        <w:rPr>
          <w:rFonts w:ascii="Centuy gothi" w:hAnsi="Centuy gothi" w:cs="Arial"/>
        </w:rPr>
        <w:t>, para os subtítulos</w:t>
      </w:r>
    </w:p>
    <w:p w14:paraId="5E313F0A" w14:textId="001D6299" w:rsidR="00750B18" w:rsidRPr="00E95B4F" w:rsidRDefault="00750B18" w:rsidP="00E12635">
      <w:pPr>
        <w:pStyle w:val="Corpodetexto"/>
        <w:rPr>
          <w:rFonts w:ascii="Centuy gothi" w:hAnsi="Centuy gothi" w:cs="Arial"/>
        </w:rPr>
      </w:pPr>
      <w:r w:rsidRPr="00E95B4F">
        <w:rPr>
          <w:rFonts w:ascii="Centuy gothi" w:hAnsi="Centuy gothi" w:cs="Arial"/>
        </w:rPr>
        <w:tab/>
        <w:t>Os títulos, o resumo</w:t>
      </w:r>
      <w:r w:rsidR="00240A23" w:rsidRPr="00E95B4F">
        <w:rPr>
          <w:rFonts w:ascii="Centuy gothi" w:hAnsi="Centuy gothi" w:cs="Arial"/>
        </w:rPr>
        <w:t>,</w:t>
      </w:r>
      <w:r w:rsidRPr="00E95B4F">
        <w:rPr>
          <w:rFonts w:ascii="Centuy gothi" w:hAnsi="Centuy gothi" w:cs="Arial"/>
        </w:rPr>
        <w:t xml:space="preserve"> as palavras-chave dos artigos e dos dossiês devem ser acompanhados de versão em inglês. </w:t>
      </w:r>
    </w:p>
    <w:p w14:paraId="3316CB1E" w14:textId="4DF0A60E" w:rsidR="00F667FA" w:rsidRPr="00E95B4F" w:rsidRDefault="00F667FA" w:rsidP="00E12635">
      <w:pPr>
        <w:pStyle w:val="Corpodetexto"/>
        <w:rPr>
          <w:rFonts w:ascii="Centuy gothi" w:hAnsi="Centuy gothi" w:cs="Arial"/>
          <w:b/>
          <w:bCs/>
        </w:rPr>
      </w:pPr>
    </w:p>
    <w:p w14:paraId="241F4D97" w14:textId="5FF05FE9" w:rsidR="00486D39" w:rsidRPr="00E95B4F" w:rsidRDefault="00486D39" w:rsidP="00E12635">
      <w:pPr>
        <w:pStyle w:val="Corpodetexto"/>
        <w:rPr>
          <w:rFonts w:ascii="Centuy gothi" w:hAnsi="Centuy gothi" w:cs="Arial"/>
          <w:b/>
          <w:bCs/>
        </w:rPr>
      </w:pPr>
    </w:p>
    <w:p w14:paraId="3405CAF1" w14:textId="20A85E6F" w:rsidR="00486D39" w:rsidRPr="00E95B4F" w:rsidRDefault="00486D39" w:rsidP="00E12635">
      <w:pPr>
        <w:pStyle w:val="Corpodetexto"/>
        <w:jc w:val="center"/>
        <w:rPr>
          <w:rFonts w:ascii="Centuy gothi" w:hAnsi="Centuy gothi" w:cs="Arial"/>
          <w:b/>
          <w:bCs/>
        </w:rPr>
      </w:pPr>
    </w:p>
    <w:p w14:paraId="763B8876" w14:textId="64EF0349" w:rsidR="00E12635" w:rsidRPr="00E95B4F" w:rsidRDefault="00E12635" w:rsidP="00E12635">
      <w:pPr>
        <w:pStyle w:val="Corpodetexto"/>
        <w:jc w:val="center"/>
        <w:rPr>
          <w:rFonts w:ascii="Centuy gothi" w:hAnsi="Centuy gothi" w:cs="Arial"/>
          <w:b/>
          <w:bCs/>
        </w:rPr>
      </w:pPr>
    </w:p>
    <w:p w14:paraId="405E016E" w14:textId="7169A0BD" w:rsidR="00E12635" w:rsidRPr="00E95B4F" w:rsidRDefault="00E12635" w:rsidP="00E12635">
      <w:pPr>
        <w:pStyle w:val="Corpodetexto"/>
        <w:jc w:val="center"/>
        <w:rPr>
          <w:rFonts w:ascii="Centuy gothi" w:hAnsi="Centuy gothi" w:cs="Arial"/>
          <w:b/>
          <w:bCs/>
        </w:rPr>
      </w:pPr>
    </w:p>
    <w:p w14:paraId="7C48734F" w14:textId="027C9943" w:rsidR="00E12635" w:rsidRPr="00E95B4F" w:rsidRDefault="00E12635" w:rsidP="00E12635">
      <w:pPr>
        <w:pStyle w:val="Corpodetexto"/>
        <w:jc w:val="center"/>
        <w:rPr>
          <w:rFonts w:ascii="Centuy gothi" w:hAnsi="Centuy gothi" w:cs="Arial"/>
          <w:b/>
          <w:bCs/>
        </w:rPr>
      </w:pPr>
    </w:p>
    <w:p w14:paraId="011040B0" w14:textId="77777777" w:rsidR="00E12635" w:rsidRPr="00E95B4F" w:rsidRDefault="00E12635" w:rsidP="00E12635">
      <w:pPr>
        <w:pStyle w:val="Corpodetexto"/>
        <w:jc w:val="center"/>
        <w:rPr>
          <w:rFonts w:ascii="Centuy gothi" w:hAnsi="Centuy gothi" w:cs="Arial"/>
          <w:b/>
          <w:bCs/>
        </w:rPr>
      </w:pPr>
    </w:p>
    <w:p w14:paraId="31967DA9" w14:textId="04BC207F" w:rsidR="00486D39" w:rsidRPr="00E95B4F" w:rsidRDefault="00486D39" w:rsidP="00E12635">
      <w:pPr>
        <w:pStyle w:val="Corpodetexto"/>
        <w:rPr>
          <w:rFonts w:ascii="Centuy gothi" w:hAnsi="Centuy gothi" w:cs="Arial"/>
          <w:b/>
          <w:bCs/>
        </w:rPr>
      </w:pPr>
    </w:p>
    <w:p w14:paraId="40376055" w14:textId="025C39F0" w:rsidR="00CB4DAA" w:rsidRPr="00E95B4F" w:rsidRDefault="00CB4DAA" w:rsidP="00E12635">
      <w:pPr>
        <w:pStyle w:val="Corpodetexto"/>
        <w:rPr>
          <w:rFonts w:ascii="Centuy gothi" w:hAnsi="Centuy gothi" w:cs="Arial"/>
          <w:b/>
          <w:bCs/>
        </w:rPr>
      </w:pPr>
    </w:p>
    <w:p w14:paraId="27276210" w14:textId="2CE9D8AB" w:rsidR="00240A23" w:rsidRPr="00E95B4F" w:rsidRDefault="00240A23" w:rsidP="00E12635">
      <w:pPr>
        <w:pStyle w:val="Corpodetexto"/>
        <w:rPr>
          <w:rFonts w:ascii="Centuy gothi" w:hAnsi="Centuy gothi" w:cs="Arial"/>
          <w:b/>
          <w:bCs/>
        </w:rPr>
      </w:pPr>
    </w:p>
    <w:p w14:paraId="2229DC0C" w14:textId="3AEB71DE" w:rsidR="00240A23" w:rsidRPr="00E95B4F" w:rsidRDefault="00240A23" w:rsidP="00E12635">
      <w:pPr>
        <w:pStyle w:val="Corpodetexto"/>
        <w:rPr>
          <w:rFonts w:ascii="Centuy gothi" w:hAnsi="Centuy gothi" w:cs="Arial"/>
          <w:b/>
          <w:bCs/>
        </w:rPr>
      </w:pPr>
    </w:p>
    <w:p w14:paraId="757C2800" w14:textId="37178222" w:rsidR="00240A23" w:rsidRPr="00E95B4F" w:rsidRDefault="00240A23" w:rsidP="00E12635">
      <w:pPr>
        <w:pStyle w:val="Corpodetexto"/>
        <w:rPr>
          <w:rFonts w:ascii="Centuy gothi" w:hAnsi="Centuy gothi" w:cs="Arial"/>
          <w:b/>
          <w:bCs/>
        </w:rPr>
      </w:pPr>
    </w:p>
    <w:p w14:paraId="1BE82F31" w14:textId="3567204D" w:rsidR="00240A23" w:rsidRPr="00E95B4F" w:rsidRDefault="00240A23" w:rsidP="00E12635">
      <w:pPr>
        <w:pStyle w:val="Corpodetexto"/>
        <w:rPr>
          <w:rFonts w:ascii="Centuy gothi" w:hAnsi="Centuy gothi" w:cs="Arial"/>
          <w:b/>
          <w:bCs/>
        </w:rPr>
      </w:pPr>
    </w:p>
    <w:p w14:paraId="504EF7F9" w14:textId="008BE8AC" w:rsidR="00240A23" w:rsidRPr="00E95B4F" w:rsidRDefault="00240A23" w:rsidP="00E12635">
      <w:pPr>
        <w:pStyle w:val="Corpodetexto"/>
        <w:rPr>
          <w:rFonts w:ascii="Centuy gothi" w:hAnsi="Centuy gothi" w:cs="Arial"/>
          <w:b/>
          <w:bCs/>
        </w:rPr>
      </w:pPr>
    </w:p>
    <w:p w14:paraId="1269C077" w14:textId="7E094EA0" w:rsidR="00240A23" w:rsidRPr="00E95B4F" w:rsidRDefault="00240A23" w:rsidP="00E12635">
      <w:pPr>
        <w:pStyle w:val="Corpodetexto"/>
        <w:rPr>
          <w:rFonts w:ascii="Centuy gothi" w:hAnsi="Centuy gothi" w:cs="Arial"/>
          <w:b/>
          <w:bCs/>
        </w:rPr>
      </w:pPr>
    </w:p>
    <w:p w14:paraId="461A3AB6" w14:textId="774B2D9B" w:rsidR="00240A23" w:rsidRPr="00E95B4F" w:rsidRDefault="00240A23" w:rsidP="00E12635">
      <w:pPr>
        <w:pStyle w:val="Corpodetexto"/>
        <w:rPr>
          <w:rFonts w:ascii="Centuy gothi" w:hAnsi="Centuy gothi" w:cs="Arial"/>
          <w:b/>
          <w:bCs/>
        </w:rPr>
      </w:pPr>
    </w:p>
    <w:p w14:paraId="1A219D2E" w14:textId="1697A995" w:rsidR="00240A23" w:rsidRPr="00E95B4F" w:rsidRDefault="00240A23" w:rsidP="00E12635">
      <w:pPr>
        <w:pStyle w:val="Corpodetexto"/>
        <w:rPr>
          <w:rFonts w:ascii="Centuy gothi" w:hAnsi="Centuy gothi" w:cs="Arial"/>
          <w:b/>
          <w:bCs/>
        </w:rPr>
      </w:pPr>
    </w:p>
    <w:p w14:paraId="535171A0" w14:textId="7680DF50" w:rsidR="00240A23" w:rsidRPr="00E95B4F" w:rsidRDefault="00240A23" w:rsidP="00E12635">
      <w:pPr>
        <w:pStyle w:val="Corpodetexto"/>
        <w:rPr>
          <w:rFonts w:ascii="Centuy gothi" w:hAnsi="Centuy gothi" w:cs="Arial"/>
          <w:b/>
          <w:bCs/>
        </w:rPr>
      </w:pPr>
    </w:p>
    <w:p w14:paraId="4903F83F" w14:textId="38577037" w:rsidR="00240A23" w:rsidRPr="00E95B4F" w:rsidRDefault="00240A23" w:rsidP="00E12635">
      <w:pPr>
        <w:pStyle w:val="Corpodetexto"/>
        <w:rPr>
          <w:rFonts w:ascii="Centuy gothi" w:hAnsi="Centuy gothi" w:cs="Arial"/>
          <w:b/>
          <w:bCs/>
        </w:rPr>
      </w:pPr>
    </w:p>
    <w:p w14:paraId="0D78B3F8" w14:textId="6A9CD73B" w:rsidR="00240A23" w:rsidRPr="00E95B4F" w:rsidRDefault="00240A23" w:rsidP="00E12635">
      <w:pPr>
        <w:pStyle w:val="Corpodetexto"/>
        <w:rPr>
          <w:rFonts w:ascii="Centuy gothi" w:hAnsi="Centuy gothi" w:cs="Arial"/>
          <w:b/>
          <w:bCs/>
        </w:rPr>
      </w:pPr>
    </w:p>
    <w:p w14:paraId="1DF9DDBC" w14:textId="15BC2CF9" w:rsidR="00240A23" w:rsidRPr="00E95B4F" w:rsidRDefault="00240A23" w:rsidP="00E12635">
      <w:pPr>
        <w:pStyle w:val="Corpodetexto"/>
        <w:rPr>
          <w:rFonts w:ascii="Centuy gothi" w:hAnsi="Centuy gothi" w:cs="Arial"/>
          <w:b/>
          <w:bCs/>
        </w:rPr>
      </w:pPr>
    </w:p>
    <w:p w14:paraId="6F15FE5B" w14:textId="39CBE836" w:rsidR="00240A23" w:rsidRPr="00E95B4F" w:rsidRDefault="00240A23" w:rsidP="00E12635">
      <w:pPr>
        <w:pStyle w:val="Corpodetexto"/>
        <w:rPr>
          <w:rFonts w:ascii="Centuy gothi" w:hAnsi="Centuy gothi" w:cs="Arial"/>
          <w:b/>
          <w:bCs/>
        </w:rPr>
      </w:pPr>
    </w:p>
    <w:p w14:paraId="5E9842E5" w14:textId="77777777" w:rsidR="00240A23" w:rsidRPr="00E95B4F" w:rsidRDefault="00240A23" w:rsidP="00E12635">
      <w:pPr>
        <w:pStyle w:val="Corpodetexto"/>
        <w:rPr>
          <w:rFonts w:ascii="Centuy gothi" w:hAnsi="Centuy gothi" w:cs="Arial"/>
          <w:b/>
          <w:bCs/>
        </w:rPr>
      </w:pPr>
    </w:p>
    <w:p w14:paraId="2E657342" w14:textId="77777777" w:rsidR="00CB4DAA" w:rsidRPr="00E95B4F" w:rsidRDefault="00CB4DAA" w:rsidP="00E12635">
      <w:pPr>
        <w:pStyle w:val="Corpodetexto"/>
        <w:rPr>
          <w:rFonts w:ascii="Centuy gothi" w:hAnsi="Centuy gothi" w:cs="Arial"/>
          <w:b/>
          <w:bCs/>
        </w:rPr>
      </w:pPr>
    </w:p>
    <w:p w14:paraId="6F17451E" w14:textId="77777777" w:rsidR="00CB4DAA" w:rsidRPr="00E95B4F" w:rsidRDefault="00CB4DAA" w:rsidP="00E12635">
      <w:pPr>
        <w:pStyle w:val="Corpodetexto"/>
        <w:jc w:val="center"/>
        <w:rPr>
          <w:rFonts w:ascii="Centuy gothi" w:hAnsi="Centuy gothi" w:cs="Arial"/>
          <w:b/>
          <w:bCs/>
        </w:rPr>
      </w:pPr>
    </w:p>
    <w:p w14:paraId="6567EC14" w14:textId="6AC38875" w:rsidR="00F667FA" w:rsidRPr="00E95B4F" w:rsidRDefault="00F667FA" w:rsidP="00E12635">
      <w:pPr>
        <w:pStyle w:val="Corpodetexto"/>
        <w:jc w:val="center"/>
        <w:rPr>
          <w:rFonts w:ascii="Centuy gothi" w:hAnsi="Centuy gothi" w:cs="Arial"/>
          <w:b/>
          <w:bCs/>
        </w:rPr>
      </w:pPr>
      <w:r w:rsidRPr="00E95B4F">
        <w:rPr>
          <w:rFonts w:ascii="Centuy gothi" w:hAnsi="Centuy gothi" w:cs="Arial"/>
          <w:b/>
          <w:bCs/>
        </w:rPr>
        <w:t>Ex</w:t>
      </w:r>
      <w:r w:rsidR="00401540" w:rsidRPr="00E95B4F">
        <w:rPr>
          <w:rFonts w:ascii="Centuy gothi" w:hAnsi="Centuy gothi" w:cs="Arial"/>
          <w:b/>
          <w:bCs/>
        </w:rPr>
        <w:t>emplo de estrutura padrão dos artigos.</w:t>
      </w:r>
    </w:p>
    <w:p w14:paraId="2B17AAC6" w14:textId="77777777" w:rsidR="00F330E8" w:rsidRPr="00E95B4F" w:rsidRDefault="00F330E8" w:rsidP="00E12635">
      <w:pPr>
        <w:pStyle w:val="Corpodetexto"/>
        <w:jc w:val="center"/>
        <w:rPr>
          <w:rFonts w:ascii="Centuy gothi" w:hAnsi="Centuy gothi" w:cs="Arial"/>
          <w:b/>
          <w:bCs/>
        </w:rPr>
      </w:pPr>
    </w:p>
    <w:p w14:paraId="6BEA33D3" w14:textId="6F99B5D4" w:rsidR="00F330E8" w:rsidRPr="00E95B4F" w:rsidRDefault="00F330E8" w:rsidP="00E12635">
      <w:pPr>
        <w:pStyle w:val="Corpodetexto"/>
        <w:jc w:val="center"/>
        <w:rPr>
          <w:rFonts w:ascii="Centuy gothi" w:hAnsi="Centuy gothi" w:cs="Arial"/>
        </w:rPr>
      </w:pPr>
      <w:r w:rsidRPr="00E95B4F">
        <w:rPr>
          <w:rFonts w:ascii="Centuy gothi" w:hAnsi="Centuy gothi" w:cs="Arial"/>
          <w:b/>
          <w:bCs/>
        </w:rPr>
        <w:t xml:space="preserve">A CIDADANIA COMO PROCESSO JURÍDICO NO BRASIL: </w:t>
      </w:r>
      <w:r w:rsidRPr="00E95B4F">
        <w:rPr>
          <w:rFonts w:ascii="Centuy gothi" w:hAnsi="Centuy gothi" w:cs="Arial"/>
        </w:rPr>
        <w:t>MUTAÇÃO CONSTITUCIONAL</w:t>
      </w:r>
    </w:p>
    <w:p w14:paraId="1C997622" w14:textId="77777777" w:rsidR="00F330E8" w:rsidRPr="00E95B4F" w:rsidRDefault="00F330E8" w:rsidP="00E12635">
      <w:pPr>
        <w:pStyle w:val="Corpodetexto"/>
        <w:jc w:val="center"/>
        <w:rPr>
          <w:rFonts w:ascii="Centuy gothi" w:hAnsi="Centuy gothi" w:cs="Arial"/>
        </w:rPr>
      </w:pPr>
    </w:p>
    <w:p w14:paraId="1B636439" w14:textId="2A160338" w:rsidR="00F330E8" w:rsidRPr="00E95B4F" w:rsidRDefault="00F330E8" w:rsidP="00F330E8">
      <w:pPr>
        <w:pStyle w:val="Corpodetexto"/>
        <w:jc w:val="center"/>
        <w:rPr>
          <w:rFonts w:ascii="Centuy gothi" w:hAnsi="Centuy gothi" w:cs="Arial"/>
          <w:b/>
          <w:bCs/>
        </w:rPr>
      </w:pPr>
      <w:r w:rsidRPr="00E95B4F">
        <w:rPr>
          <w:rFonts w:ascii="Centuy gothi" w:hAnsi="Centuy gothi" w:cs="Arial"/>
          <w:b/>
          <w:bCs/>
        </w:rPr>
        <w:t>CITIZENHIP AS A LEGAL PROCESS</w:t>
      </w:r>
      <w:r w:rsidRPr="00E95B4F">
        <w:rPr>
          <w:rFonts w:ascii="Centuy gothi" w:hAnsi="Centuy gothi" w:cs="Arial"/>
        </w:rPr>
        <w:t xml:space="preserve">...: </w:t>
      </w:r>
    </w:p>
    <w:p w14:paraId="6A56D462" w14:textId="6A99C12E" w:rsidR="00CB4DAA" w:rsidRPr="00E95B4F" w:rsidRDefault="00CB4DAA" w:rsidP="00E12635">
      <w:pPr>
        <w:pStyle w:val="Corpodetexto"/>
        <w:jc w:val="center"/>
        <w:rPr>
          <w:rFonts w:ascii="Centuy gothi" w:hAnsi="Centuy gothi" w:cs="Arial"/>
          <w:b/>
          <w:bCs/>
        </w:rPr>
      </w:pPr>
    </w:p>
    <w:p w14:paraId="2A067FC3" w14:textId="77777777" w:rsidR="00F330E8" w:rsidRPr="00E95B4F" w:rsidRDefault="00F330E8" w:rsidP="00E12635">
      <w:pPr>
        <w:pStyle w:val="Corpodetexto"/>
        <w:jc w:val="center"/>
        <w:rPr>
          <w:rFonts w:ascii="Centuy gothi" w:hAnsi="Centuy gothi" w:cs="Arial"/>
          <w:b/>
          <w:bCs/>
        </w:rPr>
      </w:pPr>
    </w:p>
    <w:p w14:paraId="4FDFD151" w14:textId="586DEA7D" w:rsidR="00CB4DAA" w:rsidRPr="00E95B4F" w:rsidRDefault="00CB4DAA" w:rsidP="00E12635">
      <w:pPr>
        <w:pStyle w:val="Corpodetexto"/>
        <w:jc w:val="center"/>
        <w:rPr>
          <w:rFonts w:ascii="Centuy gothi" w:hAnsi="Centuy gothi" w:cs="Arial"/>
          <w:b/>
          <w:bCs/>
        </w:rPr>
      </w:pPr>
    </w:p>
    <w:p w14:paraId="256400EF" w14:textId="77777777" w:rsidR="00486D39" w:rsidRPr="00E95B4F" w:rsidRDefault="00486D39" w:rsidP="0089293A">
      <w:pPr>
        <w:spacing w:line="360" w:lineRule="auto"/>
        <w:ind w:firstLine="709"/>
        <w:jc w:val="both"/>
        <w:rPr>
          <w:rFonts w:ascii="Centuy gothi" w:hAnsi="Centuy gothi" w:cs="Arial"/>
        </w:rPr>
      </w:pPr>
    </w:p>
    <w:p w14:paraId="0884A246" w14:textId="78204B71" w:rsidR="00486D39" w:rsidRPr="00E95B4F" w:rsidRDefault="00486D39" w:rsidP="007E1D07">
      <w:pPr>
        <w:ind w:firstLine="709"/>
        <w:jc w:val="right"/>
        <w:rPr>
          <w:rFonts w:ascii="Centuy gothi" w:hAnsi="Centuy gothi" w:cs="Arial"/>
          <w:sz w:val="20"/>
          <w:szCs w:val="20"/>
        </w:rPr>
      </w:pPr>
      <w:r w:rsidRPr="00E95B4F">
        <w:rPr>
          <w:rFonts w:ascii="Centuy gothi" w:hAnsi="Centuy gothi" w:cs="Arial"/>
          <w:sz w:val="20"/>
          <w:szCs w:val="20"/>
        </w:rPr>
        <w:t xml:space="preserve">Inserir aqui o(s) nome(s) do(a/s) </w:t>
      </w:r>
      <w:r w:rsidRPr="00E95B4F">
        <w:rPr>
          <w:rFonts w:ascii="Centuy gothi" w:hAnsi="Centuy gothi" w:cs="Arial"/>
          <w:bCs/>
          <w:sz w:val="20"/>
          <w:szCs w:val="20"/>
        </w:rPr>
        <w:t>Autor</w:t>
      </w:r>
      <w:r w:rsidRPr="00E95B4F">
        <w:rPr>
          <w:rFonts w:ascii="Centuy gothi" w:hAnsi="Centuy gothi" w:cs="Arial"/>
          <w:sz w:val="20"/>
          <w:szCs w:val="20"/>
        </w:rPr>
        <w:t>(a/es) e filiação/título</w:t>
      </w:r>
      <w:r w:rsidR="007E1D07" w:rsidRPr="00E95B4F">
        <w:rPr>
          <w:rStyle w:val="Refdenotaderodap"/>
          <w:rFonts w:ascii="Centuy gothi" w:hAnsi="Centuy gothi" w:cs="Arial"/>
          <w:sz w:val="20"/>
          <w:szCs w:val="20"/>
        </w:rPr>
        <w:footnoteReference w:id="1"/>
      </w:r>
      <w:r w:rsidRPr="00E95B4F">
        <w:rPr>
          <w:rFonts w:ascii="Centuy gothi" w:hAnsi="Centuy gothi" w:cs="Arial"/>
          <w:sz w:val="20"/>
          <w:szCs w:val="20"/>
        </w:rPr>
        <w:t xml:space="preserve"> </w:t>
      </w:r>
    </w:p>
    <w:p w14:paraId="63521BEA" w14:textId="33CF6D6C" w:rsidR="00486D39" w:rsidRPr="00E95B4F" w:rsidRDefault="00486D39" w:rsidP="007E1D07">
      <w:pPr>
        <w:ind w:firstLine="709"/>
        <w:jc w:val="right"/>
        <w:rPr>
          <w:rFonts w:ascii="Centuy gothi" w:hAnsi="Centuy gothi" w:cs="Arial"/>
          <w:sz w:val="20"/>
          <w:szCs w:val="20"/>
        </w:rPr>
      </w:pPr>
      <w:r w:rsidRPr="00E95B4F">
        <w:rPr>
          <w:rFonts w:ascii="Centuy gothi" w:hAnsi="Centuy gothi" w:cs="Arial"/>
          <w:sz w:val="20"/>
          <w:szCs w:val="20"/>
        </w:rPr>
        <w:t xml:space="preserve">em fonte (tipo) </w:t>
      </w:r>
      <w:r w:rsidRPr="00E95B4F">
        <w:rPr>
          <w:rFonts w:ascii="Centuy gothi" w:hAnsi="Centuy gothi" w:cs="Arial"/>
          <w:iCs/>
          <w:sz w:val="20"/>
          <w:szCs w:val="20"/>
        </w:rPr>
        <w:t>Arial</w:t>
      </w:r>
      <w:r w:rsidRPr="00E95B4F">
        <w:rPr>
          <w:rFonts w:ascii="Centuy gothi" w:hAnsi="Centuy gothi" w:cs="Arial"/>
          <w:sz w:val="20"/>
          <w:szCs w:val="20"/>
        </w:rPr>
        <w:t>,</w:t>
      </w:r>
      <w:r w:rsidR="007E1D07" w:rsidRPr="00E95B4F">
        <w:rPr>
          <w:rStyle w:val="Refdenotaderodap"/>
          <w:rFonts w:ascii="Centuy gothi" w:hAnsi="Centuy gothi" w:cs="Arial"/>
          <w:sz w:val="20"/>
          <w:szCs w:val="20"/>
        </w:rPr>
        <w:footnoteReference w:id="2"/>
      </w:r>
      <w:r w:rsidRPr="00E95B4F">
        <w:rPr>
          <w:rFonts w:ascii="Centuy gothi" w:hAnsi="Centuy gothi" w:cs="Arial"/>
          <w:sz w:val="20"/>
          <w:szCs w:val="20"/>
        </w:rPr>
        <w:t xml:space="preserve"> </w:t>
      </w:r>
    </w:p>
    <w:p w14:paraId="6005BA98" w14:textId="5C308F27" w:rsidR="00486D39" w:rsidRPr="00E95B4F" w:rsidRDefault="00486D39" w:rsidP="007E1D07">
      <w:pPr>
        <w:ind w:firstLine="709"/>
        <w:jc w:val="right"/>
        <w:rPr>
          <w:rFonts w:ascii="Centuy gothi" w:hAnsi="Centuy gothi" w:cs="Arial"/>
          <w:szCs w:val="20"/>
        </w:rPr>
      </w:pPr>
      <w:r w:rsidRPr="00E95B4F">
        <w:rPr>
          <w:rFonts w:ascii="Centuy gothi" w:hAnsi="Centuy gothi" w:cs="Arial"/>
          <w:sz w:val="20"/>
          <w:szCs w:val="20"/>
        </w:rPr>
        <w:t>em corpo 12.</w:t>
      </w:r>
      <w:r w:rsidRPr="00E95B4F">
        <w:rPr>
          <w:rFonts w:ascii="Centuy gothi" w:hAnsi="Centuy gothi" w:cs="Arial"/>
          <w:szCs w:val="20"/>
        </w:rPr>
        <w:t xml:space="preserve"> </w:t>
      </w:r>
      <w:r w:rsidRPr="00E95B4F">
        <w:rPr>
          <w:rFonts w:ascii="Centuy gothi" w:hAnsi="Centuy gothi" w:cs="Arial"/>
          <w:color w:val="FF0000"/>
          <w:szCs w:val="20"/>
        </w:rPr>
        <w:t>(NÃO INSERIR ESTES DADOS NO ARTIGO ENVIADO, PARA GARANTIR O ANÔNIMATO E AVALIAÇÃO ISENTA DOS AVALIADORES</w:t>
      </w:r>
      <w:r w:rsidRPr="00E95B4F">
        <w:rPr>
          <w:rFonts w:ascii="Centuy gothi" w:hAnsi="Centuy gothi" w:cs="Arial"/>
          <w:szCs w:val="20"/>
        </w:rPr>
        <w:t>)</w:t>
      </w:r>
    </w:p>
    <w:p w14:paraId="56D44A36" w14:textId="77777777" w:rsidR="00486D39" w:rsidRPr="00E95B4F" w:rsidRDefault="00486D39" w:rsidP="0089293A">
      <w:pPr>
        <w:spacing w:line="360" w:lineRule="auto"/>
        <w:ind w:firstLine="709"/>
        <w:jc w:val="both"/>
        <w:rPr>
          <w:rFonts w:ascii="Centuy gothi" w:hAnsi="Centuy gothi" w:cs="Arial"/>
        </w:rPr>
      </w:pPr>
    </w:p>
    <w:p w14:paraId="292FD029" w14:textId="77777777" w:rsidR="00486D39" w:rsidRPr="00E95B4F" w:rsidRDefault="00486D39" w:rsidP="0089293A">
      <w:pPr>
        <w:spacing w:line="360" w:lineRule="auto"/>
        <w:ind w:firstLine="709"/>
        <w:jc w:val="both"/>
        <w:rPr>
          <w:rFonts w:ascii="Centuy gothi" w:hAnsi="Centuy gothi" w:cs="Arial"/>
        </w:rPr>
      </w:pPr>
    </w:p>
    <w:p w14:paraId="2A5186DE" w14:textId="67AE76D7" w:rsidR="00486D39" w:rsidRPr="00E95B4F" w:rsidRDefault="00486D39" w:rsidP="00C52107">
      <w:pPr>
        <w:pStyle w:val="Ttulo1"/>
        <w:spacing w:before="240"/>
        <w:rPr>
          <w:rFonts w:ascii="Centuy gothi" w:hAnsi="Centuy gothi" w:cs="Arial"/>
          <w:bCs w:val="0"/>
        </w:rPr>
      </w:pPr>
      <w:r w:rsidRPr="00E95B4F">
        <w:rPr>
          <w:rFonts w:ascii="Centuy gothi" w:hAnsi="Centuy gothi" w:cs="Arial"/>
          <w:bCs w:val="0"/>
        </w:rPr>
        <w:t>RESUMO</w:t>
      </w:r>
    </w:p>
    <w:p w14:paraId="2B120A2C" w14:textId="77514BC3" w:rsidR="00C52107" w:rsidRPr="00E95B4F" w:rsidRDefault="00C52107" w:rsidP="00C52107">
      <w:pPr>
        <w:rPr>
          <w:rFonts w:ascii="Centuy gothi" w:hAnsi="Centuy gothi"/>
          <w:lang w:val="pt-PT"/>
        </w:rPr>
      </w:pPr>
    </w:p>
    <w:p w14:paraId="0361BA12" w14:textId="77777777" w:rsidR="007E1D07" w:rsidRPr="00E95B4F" w:rsidRDefault="00C52107" w:rsidP="009A5D0B">
      <w:pPr>
        <w:jc w:val="both"/>
        <w:rPr>
          <w:rFonts w:ascii="Centuy gothi" w:hAnsi="Centuy gothi" w:cs="Arial"/>
        </w:rPr>
      </w:pPr>
      <w:r w:rsidRPr="00E95B4F">
        <w:rPr>
          <w:rFonts w:ascii="Centuy gothi" w:hAnsi="Centuy gothi" w:cs="Arial"/>
        </w:rPr>
        <w:t xml:space="preserve">Os </w:t>
      </w:r>
      <w:r w:rsidR="00DB4D0F" w:rsidRPr="00E95B4F">
        <w:rPr>
          <w:rFonts w:ascii="Centuy gothi" w:hAnsi="Centuy gothi" w:cs="Arial"/>
        </w:rPr>
        <w:t>textos</w:t>
      </w:r>
      <w:r w:rsidR="00486D39" w:rsidRPr="00E95B4F">
        <w:rPr>
          <w:rFonts w:ascii="Centuy gothi" w:hAnsi="Centuy gothi" w:cs="Arial"/>
        </w:rPr>
        <w:t xml:space="preserve"> devem ser acompanhados de um resumo, espaçamento simples, com no máximo 500 caracteres, contendo tema, objetivos, metodologia e o principal resultado alcançado. </w:t>
      </w:r>
    </w:p>
    <w:p w14:paraId="4E1874A4" w14:textId="77777777" w:rsidR="007E1D07" w:rsidRPr="00E95B4F" w:rsidRDefault="007E1D07" w:rsidP="009A5D0B">
      <w:pPr>
        <w:jc w:val="both"/>
        <w:rPr>
          <w:rFonts w:ascii="Centuy gothi" w:hAnsi="Centuy gothi" w:cs="Arial"/>
        </w:rPr>
      </w:pPr>
    </w:p>
    <w:p w14:paraId="0107BB42" w14:textId="77777777" w:rsidR="007E1D07" w:rsidRPr="00E95B4F" w:rsidRDefault="00486D39" w:rsidP="007E1D07">
      <w:pPr>
        <w:pStyle w:val="Ttulo1"/>
        <w:spacing w:before="240"/>
        <w:rPr>
          <w:rFonts w:ascii="Centuy gothi" w:hAnsi="Centuy gothi" w:cs="Arial"/>
          <w:b w:val="0"/>
          <w:color w:val="000000"/>
        </w:rPr>
      </w:pPr>
      <w:r w:rsidRPr="00E95B4F">
        <w:rPr>
          <w:rFonts w:ascii="Centuy gothi" w:hAnsi="Centuy gothi" w:cs="Arial"/>
          <w:b w:val="0"/>
        </w:rPr>
        <w:t xml:space="preserve"> </w:t>
      </w:r>
      <w:r w:rsidR="007E1D07" w:rsidRPr="00E95B4F">
        <w:rPr>
          <w:rFonts w:ascii="Centuy gothi" w:hAnsi="Centuy gothi" w:cs="Arial"/>
          <w:bCs w:val="0"/>
        </w:rPr>
        <w:t>PALAVRAS-CHAVE</w:t>
      </w:r>
      <w:r w:rsidR="007E1D07" w:rsidRPr="00E95B4F">
        <w:rPr>
          <w:rFonts w:ascii="Centuy gothi" w:hAnsi="Centuy gothi" w:cs="Arial"/>
          <w:b w:val="0"/>
          <w:color w:val="000000"/>
        </w:rPr>
        <w:t>:</w:t>
      </w:r>
      <w:r w:rsidR="007E1D07" w:rsidRPr="00E95B4F">
        <w:rPr>
          <w:rFonts w:ascii="Centuy gothi" w:hAnsi="Centuy gothi" w:cs="Arial"/>
          <w:b w:val="0"/>
        </w:rPr>
        <w:t xml:space="preserve"> Direito. História. Cidadão</w:t>
      </w:r>
      <w:r w:rsidR="007E1D07" w:rsidRPr="00E95B4F">
        <w:rPr>
          <w:rFonts w:ascii="Centuy gothi" w:hAnsi="Centuy gothi" w:cs="Arial"/>
          <w:b w:val="0"/>
          <w:color w:val="000000"/>
        </w:rPr>
        <w:t>.</w:t>
      </w:r>
    </w:p>
    <w:p w14:paraId="7BEEFFFA" w14:textId="77777777" w:rsidR="00486D39" w:rsidRPr="00E95B4F" w:rsidRDefault="00486D39" w:rsidP="0089293A">
      <w:pPr>
        <w:spacing w:line="360" w:lineRule="auto"/>
        <w:ind w:firstLine="709"/>
        <w:jc w:val="both"/>
        <w:rPr>
          <w:rFonts w:ascii="Centuy gothi" w:hAnsi="Centuy gothi" w:cs="Arial"/>
        </w:rPr>
      </w:pPr>
    </w:p>
    <w:p w14:paraId="1B400FC9" w14:textId="77777777" w:rsidR="00DB4D0F" w:rsidRPr="00E95B4F" w:rsidRDefault="00DB4D0F" w:rsidP="00DB4D0F">
      <w:pPr>
        <w:pStyle w:val="Ttulo1"/>
        <w:spacing w:before="240"/>
        <w:rPr>
          <w:rFonts w:ascii="Centuy gothi" w:hAnsi="Centuy gothi" w:cs="Arial"/>
          <w:b w:val="0"/>
          <w:bCs w:val="0"/>
        </w:rPr>
      </w:pPr>
      <w:r w:rsidRPr="00E95B4F">
        <w:rPr>
          <w:rFonts w:ascii="Centuy gothi" w:hAnsi="Centuy gothi" w:cs="Arial"/>
          <w:bCs w:val="0"/>
        </w:rPr>
        <w:t>ABSTRACT</w:t>
      </w:r>
    </w:p>
    <w:p w14:paraId="0DF1A822" w14:textId="77777777" w:rsidR="00486D39" w:rsidRPr="00E95B4F" w:rsidRDefault="00486D39" w:rsidP="0089293A">
      <w:pPr>
        <w:spacing w:line="360" w:lineRule="auto"/>
        <w:ind w:firstLine="709"/>
        <w:jc w:val="both"/>
        <w:rPr>
          <w:rFonts w:ascii="Centuy gothi" w:hAnsi="Centuy gothi" w:cs="Arial"/>
        </w:rPr>
      </w:pPr>
    </w:p>
    <w:p w14:paraId="71D6BD28" w14:textId="77777777" w:rsidR="00486D39" w:rsidRPr="00E95B4F" w:rsidRDefault="00486D39" w:rsidP="007E1D07">
      <w:pPr>
        <w:pStyle w:val="Corpodetexto"/>
        <w:spacing w:line="360" w:lineRule="auto"/>
        <w:rPr>
          <w:rFonts w:ascii="Centuy gothi" w:hAnsi="Centuy gothi" w:cs="Arial"/>
        </w:rPr>
      </w:pPr>
      <w:r w:rsidRPr="00E95B4F">
        <w:rPr>
          <w:rFonts w:ascii="Centuy gothi" w:hAnsi="Centuy gothi" w:cs="Arial"/>
        </w:rPr>
        <w:t xml:space="preserve">As mesmas regras valem para o resumo em inglês. </w:t>
      </w:r>
    </w:p>
    <w:p w14:paraId="5623984C" w14:textId="77777777" w:rsidR="00486D39" w:rsidRPr="00E95B4F" w:rsidRDefault="00486D39" w:rsidP="0089293A">
      <w:pPr>
        <w:pStyle w:val="Corpodetexto"/>
        <w:spacing w:line="360" w:lineRule="auto"/>
        <w:ind w:firstLine="709"/>
        <w:rPr>
          <w:rFonts w:ascii="Centuy gothi" w:hAnsi="Centuy gothi" w:cs="Arial"/>
        </w:rPr>
      </w:pPr>
    </w:p>
    <w:p w14:paraId="5F46B5E0" w14:textId="77777777" w:rsidR="00486D39" w:rsidRPr="00E95B4F" w:rsidRDefault="00486D39" w:rsidP="007E1D07">
      <w:pPr>
        <w:pStyle w:val="Ttulo1"/>
        <w:spacing w:before="240"/>
        <w:rPr>
          <w:rFonts w:ascii="Centuy gothi" w:hAnsi="Centuy gothi" w:cs="Arial"/>
          <w:b w:val="0"/>
          <w:bCs w:val="0"/>
        </w:rPr>
      </w:pPr>
      <w:r w:rsidRPr="00E95B4F">
        <w:rPr>
          <w:rFonts w:ascii="Centuy gothi" w:hAnsi="Centuy gothi" w:cs="Arial"/>
          <w:bCs w:val="0"/>
        </w:rPr>
        <w:t>KEYWORDS</w:t>
      </w:r>
      <w:r w:rsidRPr="00E95B4F">
        <w:rPr>
          <w:rFonts w:ascii="Centuy gothi" w:hAnsi="Centuy gothi" w:cs="Arial"/>
          <w:b w:val="0"/>
        </w:rPr>
        <w:t>: Right; History;Citizen</w:t>
      </w:r>
    </w:p>
    <w:p w14:paraId="36BC4265" w14:textId="77777777" w:rsidR="00486D39" w:rsidRPr="00E95B4F" w:rsidRDefault="00486D39" w:rsidP="0089293A">
      <w:pPr>
        <w:pStyle w:val="Corpodetexto"/>
        <w:spacing w:line="360" w:lineRule="auto"/>
        <w:ind w:firstLine="709"/>
        <w:rPr>
          <w:rFonts w:ascii="Centuy gothi" w:hAnsi="Centuy gothi" w:cs="Arial"/>
        </w:rPr>
      </w:pPr>
    </w:p>
    <w:p w14:paraId="4DAB4EB1" w14:textId="77777777" w:rsidR="00486D39" w:rsidRPr="00E95B4F" w:rsidRDefault="00486D39" w:rsidP="0089293A">
      <w:pPr>
        <w:pStyle w:val="Corpodetexto"/>
        <w:spacing w:line="360" w:lineRule="auto"/>
        <w:ind w:firstLine="709"/>
        <w:rPr>
          <w:rFonts w:ascii="Centuy gothi" w:hAnsi="Centuy gothi" w:cs="Arial"/>
        </w:rPr>
      </w:pPr>
    </w:p>
    <w:p w14:paraId="3FF6CCC5" w14:textId="77777777" w:rsidR="00486D39" w:rsidRPr="00E95B4F" w:rsidRDefault="00486D39" w:rsidP="0089293A">
      <w:pPr>
        <w:pStyle w:val="Corpodetexto"/>
        <w:spacing w:line="360" w:lineRule="auto"/>
        <w:ind w:firstLine="709"/>
        <w:rPr>
          <w:rFonts w:ascii="Centuy gothi" w:hAnsi="Centuy gothi" w:cs="Arial"/>
        </w:rPr>
      </w:pPr>
    </w:p>
    <w:p w14:paraId="441B1D0A" w14:textId="7A1A6DB1" w:rsidR="00401540" w:rsidRPr="00E95B4F" w:rsidRDefault="00486D39" w:rsidP="0089293A">
      <w:pPr>
        <w:pStyle w:val="Corpodetexto"/>
        <w:spacing w:line="360" w:lineRule="auto"/>
        <w:ind w:firstLine="709"/>
        <w:rPr>
          <w:rFonts w:ascii="Centuy gothi" w:hAnsi="Centuy gothi" w:cs="Arial"/>
          <w:bCs/>
        </w:rPr>
      </w:pPr>
      <w:r w:rsidRPr="00E95B4F">
        <w:rPr>
          <w:rFonts w:ascii="Centuy gothi" w:hAnsi="Centuy gothi" w:cs="Arial"/>
        </w:rPr>
        <w:br w:type="page"/>
      </w:r>
    </w:p>
    <w:p w14:paraId="7F65B33D" w14:textId="4AC219FF" w:rsidR="00F667FA" w:rsidRPr="00E95B4F" w:rsidRDefault="00F667FA" w:rsidP="00DB4D0F">
      <w:pPr>
        <w:pStyle w:val="Ttulo1"/>
        <w:spacing w:before="240"/>
        <w:rPr>
          <w:rFonts w:ascii="Centuy gothi" w:hAnsi="Centuy gothi" w:cs="Arial"/>
          <w:b w:val="0"/>
          <w:bCs w:val="0"/>
          <w:color w:val="000000"/>
          <w:lang w:val="pt-BR"/>
        </w:rPr>
      </w:pPr>
      <w:r w:rsidRPr="00E95B4F">
        <w:rPr>
          <w:rFonts w:ascii="Centuy gothi" w:hAnsi="Centuy gothi" w:cs="Arial"/>
          <w:bCs w:val="0"/>
        </w:rPr>
        <w:lastRenderedPageBreak/>
        <w:t>INTRODUÇÃO</w:t>
      </w:r>
    </w:p>
    <w:p w14:paraId="270FA604" w14:textId="4A822360" w:rsidR="00401540" w:rsidRPr="00E95B4F" w:rsidRDefault="00401540" w:rsidP="00240A23">
      <w:pPr>
        <w:pStyle w:val="Corpodetexto"/>
        <w:spacing w:before="240" w:after="240"/>
        <w:ind w:firstLine="709"/>
        <w:rPr>
          <w:rFonts w:ascii="Centuy gothi" w:hAnsi="Centuy gothi" w:cs="Arial"/>
          <w:color w:val="000000"/>
          <w:lang w:val="pt-BR"/>
        </w:rPr>
      </w:pPr>
      <w:r w:rsidRPr="00E95B4F">
        <w:rPr>
          <w:rFonts w:ascii="Centuy gothi" w:hAnsi="Centuy gothi" w:cs="Arial"/>
          <w:color w:val="000000"/>
          <w:lang w:val="pt-BR"/>
        </w:rPr>
        <w:t>Acccccccccccccccccccccccccccccccccccccccccccccccccccccccccccccccccccccccccccccccccccccccccccccccccccccc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w:t>
      </w:r>
    </w:p>
    <w:p w14:paraId="2000E0E8" w14:textId="37DC0473" w:rsidR="009C3297" w:rsidRPr="00E95B4F" w:rsidRDefault="009C3297" w:rsidP="00240A23">
      <w:pPr>
        <w:pStyle w:val="Corpodetexto"/>
        <w:spacing w:before="240" w:after="240"/>
        <w:ind w:left="2268"/>
        <w:rPr>
          <w:rFonts w:ascii="Centuy gothi" w:hAnsi="Centuy gothi" w:cs="Arial"/>
          <w:color w:val="000000"/>
          <w:sz w:val="20"/>
          <w:szCs w:val="20"/>
          <w:lang w:val="pt-BR"/>
        </w:rPr>
      </w:pPr>
      <w:r w:rsidRPr="00E95B4F">
        <w:rPr>
          <w:rFonts w:ascii="Centuy gothi" w:hAnsi="Centuy gothi" w:cs="Arial"/>
          <w:color w:val="000000"/>
          <w:sz w:val="20"/>
          <w:szCs w:val="20"/>
          <w:lang w:val="pt-BR"/>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  (R</w:t>
      </w:r>
      <w:r w:rsidR="00DF3B99" w:rsidRPr="00E95B4F">
        <w:rPr>
          <w:rFonts w:ascii="Centuy gothi" w:hAnsi="Centuy gothi" w:cs="Arial"/>
          <w:color w:val="000000"/>
          <w:sz w:val="20"/>
          <w:szCs w:val="20"/>
          <w:lang w:val="pt-BR"/>
        </w:rPr>
        <w:t>ocha</w:t>
      </w:r>
      <w:r w:rsidRPr="00E95B4F">
        <w:rPr>
          <w:rFonts w:ascii="Centuy gothi" w:hAnsi="Centuy gothi" w:cs="Arial"/>
          <w:color w:val="000000"/>
          <w:sz w:val="20"/>
          <w:szCs w:val="20"/>
          <w:lang w:val="pt-BR"/>
        </w:rPr>
        <w:t>, 2020, p. 27)</w:t>
      </w:r>
    </w:p>
    <w:p w14:paraId="7C651B58" w14:textId="72022950" w:rsidR="00401540" w:rsidRPr="00E95B4F" w:rsidRDefault="00401540" w:rsidP="00240A23">
      <w:pPr>
        <w:pStyle w:val="Corpodetexto"/>
        <w:spacing w:before="240" w:after="240"/>
        <w:ind w:firstLine="709"/>
        <w:rPr>
          <w:rFonts w:ascii="Centuy gothi" w:hAnsi="Centuy gothi" w:cs="Arial"/>
          <w:color w:val="000000"/>
          <w:lang w:val="pt-BR"/>
        </w:rPr>
      </w:pPr>
      <w:r w:rsidRPr="00E95B4F">
        <w:rPr>
          <w:rFonts w:ascii="Centuy gothi" w:hAnsi="Centuy gothi" w:cs="Arial"/>
          <w:color w:val="000000"/>
          <w:lang w:val="pt-BR"/>
        </w:rPr>
        <w:t>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w:t>
      </w:r>
    </w:p>
    <w:p w14:paraId="2E4FCF62" w14:textId="291AA018" w:rsidR="00401540" w:rsidRPr="00E95B4F" w:rsidRDefault="00F667FA" w:rsidP="00DB4D0F">
      <w:pPr>
        <w:pStyle w:val="Ttulo1"/>
        <w:spacing w:before="240"/>
        <w:rPr>
          <w:rFonts w:ascii="Centuy gothi" w:hAnsi="Centuy gothi" w:cs="Arial"/>
          <w:b w:val="0"/>
          <w:bCs w:val="0"/>
          <w:color w:val="000000"/>
          <w:lang w:val="pt-BR"/>
        </w:rPr>
      </w:pPr>
      <w:r w:rsidRPr="00E95B4F">
        <w:rPr>
          <w:rFonts w:ascii="Centuy gothi" w:hAnsi="Centuy gothi" w:cs="Arial"/>
          <w:bCs w:val="0"/>
        </w:rPr>
        <w:t>METODOLOGIA</w:t>
      </w:r>
    </w:p>
    <w:p w14:paraId="7D7C9015" w14:textId="2EB06DE4" w:rsidR="00401540" w:rsidRPr="00E95B4F" w:rsidRDefault="00401540" w:rsidP="0089293A">
      <w:pPr>
        <w:pStyle w:val="Corpodetexto"/>
        <w:spacing w:line="360" w:lineRule="auto"/>
        <w:ind w:firstLine="709"/>
        <w:rPr>
          <w:rFonts w:ascii="Centuy gothi" w:hAnsi="Centuy gothi" w:cs="Arial"/>
          <w:bCs/>
          <w:color w:val="000000"/>
          <w:lang w:val="pt-BR"/>
        </w:rPr>
      </w:pPr>
    </w:p>
    <w:p w14:paraId="46EA2528" w14:textId="6EF2E2B6" w:rsidR="00401540" w:rsidRPr="00E95B4F" w:rsidRDefault="002F1A2F" w:rsidP="00240A23">
      <w:pPr>
        <w:pStyle w:val="Corpodetexto"/>
        <w:ind w:firstLine="709"/>
        <w:rPr>
          <w:rFonts w:ascii="Centuy gothi" w:hAnsi="Centuy gothi" w:cs="Arial"/>
          <w:color w:val="000000"/>
          <w:lang w:val="pt-BR"/>
        </w:rPr>
      </w:pPr>
      <w:r w:rsidRPr="00E95B4F">
        <w:rPr>
          <w:rFonts w:ascii="Centuy gothi" w:hAnsi="Centuy gothi" w:cs="Arial"/>
          <w:color w:val="000000"/>
          <w:lang w:val="pt-BR"/>
        </w:rPr>
        <w:t>Nnnnnnnnnnnnnnnnnnnnnnnnnnnnnnnnnnnnnnnnnnnnnnnnnnnnnnnnnnmm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w:t>
      </w:r>
    </w:p>
    <w:p w14:paraId="72FB9751" w14:textId="77777777" w:rsidR="00401540" w:rsidRPr="00E95B4F" w:rsidRDefault="00401540" w:rsidP="0089293A">
      <w:pPr>
        <w:pStyle w:val="Corpodetexto"/>
        <w:spacing w:line="360" w:lineRule="auto"/>
        <w:ind w:firstLine="709"/>
        <w:rPr>
          <w:rFonts w:ascii="Centuy gothi" w:hAnsi="Centuy gothi" w:cs="Arial"/>
          <w:bCs/>
          <w:color w:val="000000"/>
          <w:lang w:val="pt-BR"/>
        </w:rPr>
      </w:pPr>
    </w:p>
    <w:p w14:paraId="62640A6A" w14:textId="5F35CEEA" w:rsidR="00F667FA" w:rsidRPr="00E95B4F" w:rsidRDefault="00F667FA" w:rsidP="0089293A">
      <w:pPr>
        <w:pStyle w:val="Corpodetexto"/>
        <w:spacing w:line="360" w:lineRule="auto"/>
        <w:ind w:firstLine="709"/>
        <w:rPr>
          <w:rFonts w:ascii="Centuy gothi" w:hAnsi="Centuy gothi" w:cs="Arial"/>
          <w:bCs/>
          <w:color w:val="000000"/>
          <w:lang w:val="pt-BR"/>
        </w:rPr>
      </w:pPr>
      <w:r w:rsidRPr="00E95B4F">
        <w:rPr>
          <w:rFonts w:ascii="Centuy gothi" w:hAnsi="Centuy gothi" w:cs="Arial"/>
          <w:bCs/>
          <w:color w:val="000000"/>
          <w:lang w:val="pt-BR"/>
        </w:rPr>
        <w:t xml:space="preserve"> </w:t>
      </w:r>
    </w:p>
    <w:p w14:paraId="3C0950C4" w14:textId="445B08B7" w:rsidR="00401540" w:rsidRPr="00E95B4F" w:rsidRDefault="00401540" w:rsidP="00DB4D0F">
      <w:pPr>
        <w:pStyle w:val="Ttulo1"/>
        <w:spacing w:before="240"/>
        <w:rPr>
          <w:rFonts w:ascii="Centuy gothi" w:hAnsi="Centuy gothi" w:cs="Arial"/>
          <w:b w:val="0"/>
          <w:bCs w:val="0"/>
          <w:color w:val="000000"/>
          <w:lang w:val="pt-BR"/>
        </w:rPr>
      </w:pPr>
      <w:r w:rsidRPr="00E95B4F">
        <w:rPr>
          <w:rFonts w:ascii="Centuy gothi" w:hAnsi="Centuy gothi" w:cs="Arial"/>
          <w:bCs w:val="0"/>
        </w:rPr>
        <w:lastRenderedPageBreak/>
        <w:t>DESENVOLVIMENTO</w:t>
      </w:r>
    </w:p>
    <w:p w14:paraId="736A295F" w14:textId="77777777" w:rsidR="003D159A" w:rsidRPr="00E95B4F" w:rsidRDefault="003D159A" w:rsidP="0089293A">
      <w:pPr>
        <w:pStyle w:val="Corpodetexto"/>
        <w:spacing w:line="360" w:lineRule="auto"/>
        <w:ind w:firstLine="709"/>
        <w:rPr>
          <w:rFonts w:ascii="Centuy gothi" w:hAnsi="Centuy gothi" w:cs="Arial"/>
          <w:bCs/>
          <w:color w:val="000000"/>
          <w:lang w:val="pt-BR"/>
        </w:rPr>
      </w:pPr>
    </w:p>
    <w:p w14:paraId="257DC736" w14:textId="34425793" w:rsidR="002F1A2F" w:rsidRPr="00E95B4F" w:rsidRDefault="002F1A2F" w:rsidP="00240A23">
      <w:pPr>
        <w:pStyle w:val="Corpodetexto"/>
        <w:ind w:firstLine="709"/>
        <w:rPr>
          <w:rFonts w:ascii="Centuy gothi" w:hAnsi="Centuy gothi" w:cs="Arial"/>
          <w:color w:val="000000"/>
          <w:lang w:val="pt-BR"/>
        </w:rPr>
      </w:pPr>
      <w:r w:rsidRPr="00E95B4F">
        <w:rPr>
          <w:rFonts w:ascii="Centuy gothi" w:hAnsi="Centuy gothi" w:cs="Arial"/>
          <w:color w:val="000000"/>
          <w:lang w:val="pt-BR"/>
        </w:rPr>
        <w:t>Anxnxnnnnnnnnnnnnnnnnnnnnnnnnnnnnnnnnnnnnnnnnnnnnnnnnnnnnnnnnnnnnnnnnnnnnnnnnnnnnnnnnnnnnnnnnnnnnnnnnnmmmmmmmmmmmmmmmmmmmmmmmmmmmmmmmmmmmmmmmmmmmmmmmmmmmmmmmmmmmmmmmmmmmmmmmmmmmmmmmmmmmmmmmmmmmmmmmmmmmmmmmmmmmmmmmmmmmmmmmmmmmmmmmmmmmmmmmmmmmmmmmmmmmmmmmmmmmmmmmmmmmmmmmmmmmmmmmmmmmmmmmmmmmmmmmmmmmmmmmmmmmmmmmmmmmmmmmmmmmmmmmmmmmmmmmmmmmmmmmmmmmmmmmm.</w:t>
      </w:r>
    </w:p>
    <w:p w14:paraId="44166B0B" w14:textId="77777777" w:rsidR="00401540" w:rsidRPr="00E95B4F" w:rsidRDefault="00401540" w:rsidP="00240A23">
      <w:pPr>
        <w:pStyle w:val="Corpodetexto"/>
        <w:ind w:firstLine="709"/>
        <w:rPr>
          <w:rFonts w:ascii="Centuy gothi" w:hAnsi="Centuy gothi" w:cs="Arial"/>
          <w:bCs/>
          <w:color w:val="000000"/>
          <w:lang w:val="pt-BR"/>
        </w:rPr>
      </w:pPr>
    </w:p>
    <w:p w14:paraId="171324EB" w14:textId="77777777" w:rsidR="002F1A2F" w:rsidRPr="00E95B4F" w:rsidRDefault="002F1A2F" w:rsidP="00DF3B99">
      <w:pPr>
        <w:pStyle w:val="Corpodetexto"/>
        <w:numPr>
          <w:ilvl w:val="1"/>
          <w:numId w:val="4"/>
        </w:numPr>
        <w:ind w:left="0" w:firstLine="0"/>
        <w:rPr>
          <w:rFonts w:ascii="Centuy gothi" w:hAnsi="Centuy gothi" w:cs="Arial"/>
          <w:bCs/>
          <w:color w:val="000000"/>
          <w:lang w:val="pt-BR"/>
        </w:rPr>
      </w:pPr>
      <w:r w:rsidRPr="00E95B4F">
        <w:rPr>
          <w:rFonts w:ascii="Centuy gothi" w:hAnsi="Centuy gothi" w:cs="Arial"/>
          <w:bCs/>
          <w:color w:val="000000"/>
          <w:lang w:val="pt-BR"/>
        </w:rPr>
        <w:t>Os contrastes da cidadania do Brasil</w:t>
      </w:r>
    </w:p>
    <w:p w14:paraId="36A9FCF3" w14:textId="77777777" w:rsidR="002F1A2F" w:rsidRPr="00E95B4F" w:rsidRDefault="002F1A2F" w:rsidP="00240A23">
      <w:pPr>
        <w:pStyle w:val="Corpodetexto"/>
        <w:ind w:firstLine="709"/>
        <w:rPr>
          <w:rFonts w:ascii="Centuy gothi" w:hAnsi="Centuy gothi" w:cs="Arial"/>
          <w:bCs/>
          <w:color w:val="000000"/>
          <w:lang w:val="pt-BR"/>
        </w:rPr>
      </w:pPr>
    </w:p>
    <w:p w14:paraId="668E76B6" w14:textId="49888C0B" w:rsidR="00401540" w:rsidRPr="00E95B4F" w:rsidRDefault="002F1A2F" w:rsidP="00240A23">
      <w:pPr>
        <w:pStyle w:val="Corpodetexto"/>
        <w:ind w:firstLine="709"/>
        <w:rPr>
          <w:rFonts w:ascii="Centuy gothi" w:hAnsi="Centuy gothi" w:cs="Arial"/>
          <w:color w:val="000000"/>
          <w:lang w:val="pt-BR"/>
        </w:rPr>
      </w:pPr>
      <w:r w:rsidRPr="00E95B4F">
        <w:rPr>
          <w:rFonts w:ascii="Centuy gothi" w:hAnsi="Centuy gothi" w:cs="Arial"/>
          <w:color w:val="000000"/>
          <w:lang w:val="pt-BR"/>
        </w:rPr>
        <w:t>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o</w:t>
      </w:r>
      <w:r w:rsidR="003D159A" w:rsidRPr="00E95B4F">
        <w:rPr>
          <w:rFonts w:ascii="Centuy gothi" w:hAnsi="Centuy gothi" w:cs="Arial"/>
          <w:color w:val="000000"/>
          <w:lang w:val="pt-BR"/>
        </w:rPr>
        <w:t>.</w:t>
      </w:r>
    </w:p>
    <w:p w14:paraId="02472F05" w14:textId="77777777" w:rsidR="002F1A2F" w:rsidRPr="00E95B4F" w:rsidRDefault="002F1A2F" w:rsidP="0089293A">
      <w:pPr>
        <w:pStyle w:val="Corpodetexto"/>
        <w:spacing w:line="360" w:lineRule="auto"/>
        <w:ind w:firstLine="709"/>
        <w:rPr>
          <w:rFonts w:ascii="Centuy gothi" w:hAnsi="Centuy gothi" w:cs="Arial"/>
          <w:bCs/>
          <w:color w:val="000000"/>
          <w:lang w:val="pt-BR"/>
        </w:rPr>
      </w:pPr>
    </w:p>
    <w:p w14:paraId="42AAB598" w14:textId="6AA32F2D" w:rsidR="00401540" w:rsidRPr="00E95B4F" w:rsidRDefault="002F1A2F" w:rsidP="00DF3B99">
      <w:pPr>
        <w:pStyle w:val="Corpodetexto"/>
        <w:numPr>
          <w:ilvl w:val="1"/>
          <w:numId w:val="4"/>
        </w:numPr>
        <w:spacing w:line="360" w:lineRule="auto"/>
        <w:ind w:left="0" w:firstLine="0"/>
        <w:rPr>
          <w:rFonts w:ascii="Centuy gothi" w:hAnsi="Centuy gothi" w:cs="Arial"/>
          <w:bCs/>
          <w:color w:val="000000"/>
          <w:lang w:val="pt-BR"/>
        </w:rPr>
      </w:pPr>
      <w:r w:rsidRPr="00E95B4F">
        <w:rPr>
          <w:rFonts w:ascii="Centuy gothi" w:hAnsi="Centuy gothi" w:cs="Arial"/>
          <w:bCs/>
          <w:color w:val="000000"/>
          <w:lang w:val="pt-BR"/>
        </w:rPr>
        <w:t>Cidadania e Judiciário no Brasil</w:t>
      </w:r>
    </w:p>
    <w:p w14:paraId="1155BA66" w14:textId="3D2CB139" w:rsidR="002F1A2F" w:rsidRPr="00E95B4F" w:rsidRDefault="002F1A2F" w:rsidP="0089293A">
      <w:pPr>
        <w:pStyle w:val="Corpodetexto"/>
        <w:spacing w:line="360" w:lineRule="auto"/>
        <w:ind w:firstLine="709"/>
        <w:rPr>
          <w:rFonts w:ascii="Centuy gothi" w:hAnsi="Centuy gothi" w:cs="Arial"/>
          <w:bCs/>
          <w:color w:val="000000"/>
          <w:lang w:val="pt-BR"/>
        </w:rPr>
      </w:pPr>
    </w:p>
    <w:p w14:paraId="52279F20" w14:textId="672CEAB9" w:rsidR="002F1A2F" w:rsidRPr="00E95B4F" w:rsidRDefault="003D159A" w:rsidP="00240A23">
      <w:pPr>
        <w:pStyle w:val="Corpodetexto"/>
        <w:ind w:firstLine="709"/>
        <w:rPr>
          <w:rFonts w:ascii="Centuy gothi" w:hAnsi="Centuy gothi" w:cs="Arial"/>
          <w:color w:val="000000"/>
          <w:lang w:val="pt-BR"/>
        </w:rPr>
      </w:pPr>
      <w:r w:rsidRPr="00E95B4F">
        <w:rPr>
          <w:rFonts w:ascii="Centuy gothi" w:hAnsi="Centuy gothi" w:cs="Arial"/>
          <w:color w:val="000000"/>
          <w:lang w:val="pt-BR"/>
        </w:rPr>
        <w:t>N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m</w:t>
      </w:r>
    </w:p>
    <w:p w14:paraId="6B8B4471" w14:textId="77777777" w:rsidR="00401540" w:rsidRPr="00E95B4F" w:rsidRDefault="00401540" w:rsidP="00240A23">
      <w:pPr>
        <w:pStyle w:val="Corpodetexto"/>
        <w:ind w:firstLine="709"/>
        <w:rPr>
          <w:rFonts w:ascii="Centuy gothi" w:hAnsi="Centuy gothi" w:cs="Arial"/>
          <w:bCs/>
          <w:color w:val="000000"/>
          <w:lang w:val="pt-BR"/>
        </w:rPr>
      </w:pPr>
    </w:p>
    <w:p w14:paraId="2DF41422" w14:textId="5D38A417" w:rsidR="00F667FA" w:rsidRPr="00E95B4F" w:rsidRDefault="00F667FA" w:rsidP="00240A23">
      <w:pPr>
        <w:pStyle w:val="Ttulo1"/>
        <w:spacing w:before="240"/>
        <w:rPr>
          <w:rFonts w:ascii="Centuy gothi" w:hAnsi="Centuy gothi" w:cs="Arial"/>
          <w:b w:val="0"/>
          <w:bCs w:val="0"/>
          <w:color w:val="000000"/>
          <w:lang w:val="pt-BR"/>
        </w:rPr>
      </w:pPr>
      <w:r w:rsidRPr="00E95B4F">
        <w:rPr>
          <w:rFonts w:ascii="Centuy gothi" w:hAnsi="Centuy gothi" w:cs="Arial"/>
          <w:bCs w:val="0"/>
        </w:rPr>
        <w:t>C</w:t>
      </w:r>
      <w:r w:rsidR="00401540" w:rsidRPr="00E95B4F">
        <w:rPr>
          <w:rFonts w:ascii="Centuy gothi" w:hAnsi="Centuy gothi" w:cs="Arial"/>
          <w:bCs w:val="0"/>
        </w:rPr>
        <w:t>ONSIDERAÇÕES</w:t>
      </w:r>
      <w:r w:rsidR="00DB4D0F" w:rsidRPr="00E95B4F">
        <w:rPr>
          <w:rFonts w:ascii="Centuy gothi" w:hAnsi="Centuy gothi" w:cs="Arial"/>
          <w:bCs w:val="0"/>
        </w:rPr>
        <w:t xml:space="preserve"> FINAIS</w:t>
      </w:r>
    </w:p>
    <w:p w14:paraId="6EFE129B" w14:textId="241CBAEC" w:rsidR="003D159A" w:rsidRPr="00E95B4F" w:rsidRDefault="003D159A" w:rsidP="00240A23">
      <w:pPr>
        <w:pStyle w:val="Corpodetexto"/>
        <w:ind w:firstLine="709"/>
        <w:rPr>
          <w:rFonts w:ascii="Centuy gothi" w:hAnsi="Centuy gothi" w:cs="Arial"/>
          <w:bCs/>
          <w:color w:val="000000"/>
          <w:lang w:val="pt-BR"/>
        </w:rPr>
      </w:pPr>
    </w:p>
    <w:p w14:paraId="7D3BB7E3" w14:textId="4F90201D" w:rsidR="003D159A" w:rsidRPr="00E95B4F" w:rsidRDefault="003D159A" w:rsidP="00240A23">
      <w:pPr>
        <w:pStyle w:val="Corpodetexto"/>
        <w:ind w:firstLine="709"/>
        <w:rPr>
          <w:rFonts w:ascii="Centuy gothi" w:hAnsi="Centuy gothi" w:cs="Arial"/>
          <w:color w:val="000000"/>
          <w:lang w:val="pt-BR"/>
        </w:rPr>
      </w:pPr>
      <w:r w:rsidRPr="00E95B4F">
        <w:rPr>
          <w:rFonts w:ascii="Centuy gothi" w:hAnsi="Centuy gothi" w:cs="Arial"/>
          <w:color w:val="000000"/>
          <w:lang w:val="pt-BR"/>
        </w:rPr>
        <w:t>Cidada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w:t>
      </w:r>
      <w:r w:rsidRPr="00E95B4F">
        <w:rPr>
          <w:rFonts w:ascii="Centuy gothi" w:hAnsi="Centuy gothi" w:cs="Arial"/>
          <w:color w:val="000000"/>
          <w:lang w:val="pt-BR"/>
        </w:rPr>
        <w:lastRenderedPageBreak/>
        <w: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w:t>
      </w:r>
    </w:p>
    <w:p w14:paraId="3B39866B" w14:textId="77777777" w:rsidR="00401540" w:rsidRPr="00E95B4F" w:rsidRDefault="00401540" w:rsidP="00240A23">
      <w:pPr>
        <w:pStyle w:val="Corpodetexto"/>
        <w:ind w:firstLine="709"/>
        <w:rPr>
          <w:rFonts w:ascii="Centuy gothi" w:hAnsi="Centuy gothi" w:cs="Arial"/>
          <w:bCs/>
          <w:color w:val="000000"/>
          <w:lang w:val="pt-BR"/>
        </w:rPr>
      </w:pPr>
    </w:p>
    <w:p w14:paraId="5A6ADF1B" w14:textId="5DF03D25" w:rsidR="00F667FA" w:rsidRPr="00E95B4F" w:rsidRDefault="00401540" w:rsidP="00DB4D0F">
      <w:pPr>
        <w:pStyle w:val="Ttulo1"/>
        <w:spacing w:before="240"/>
        <w:rPr>
          <w:rFonts w:ascii="Centuy gothi" w:hAnsi="Centuy gothi" w:cs="Arial"/>
          <w:b w:val="0"/>
          <w:bCs w:val="0"/>
          <w:color w:val="000000"/>
          <w:lang w:val="pt-BR"/>
        </w:rPr>
      </w:pPr>
      <w:r w:rsidRPr="00E95B4F">
        <w:rPr>
          <w:rFonts w:ascii="Centuy gothi" w:hAnsi="Centuy gothi" w:cs="Arial"/>
          <w:bCs w:val="0"/>
        </w:rPr>
        <w:t>REFERÊNCIAS</w:t>
      </w:r>
    </w:p>
    <w:p w14:paraId="65329606" w14:textId="77777777" w:rsidR="003A423B" w:rsidRPr="00E95B4F" w:rsidRDefault="003A423B" w:rsidP="003A423B">
      <w:pPr>
        <w:shd w:val="clear" w:color="auto" w:fill="FFFFFF"/>
        <w:spacing w:before="240"/>
        <w:jc w:val="both"/>
        <w:rPr>
          <w:rFonts w:ascii="Centuy gothi" w:hAnsi="Centuy gothi" w:cs="Arial"/>
        </w:rPr>
      </w:pPr>
      <w:r w:rsidRPr="00E95B4F">
        <w:rPr>
          <w:rFonts w:ascii="Centuy gothi" w:hAnsi="Centuy gothi" w:cs="Arial"/>
        </w:rPr>
        <w:t xml:space="preserve">AMARAL, Roberto. As eleições de 2006 e a emergência das grandes  massas no processo político. </w:t>
      </w:r>
      <w:r w:rsidRPr="00E95B4F">
        <w:rPr>
          <w:rFonts w:ascii="Centuy gothi" w:hAnsi="Centuy gothi" w:cs="Arial"/>
          <w:b/>
        </w:rPr>
        <w:t>Comunicação e Política</w:t>
      </w:r>
      <w:r w:rsidRPr="00E95B4F">
        <w:rPr>
          <w:rFonts w:ascii="Centuy gothi" w:hAnsi="Centuy gothi" w:cs="Arial"/>
        </w:rPr>
        <w:t xml:space="preserve"> , v. 24, n. 3, p. 7-17, 2007.</w:t>
      </w:r>
    </w:p>
    <w:p w14:paraId="60B25685" w14:textId="77777777" w:rsidR="003A423B" w:rsidRPr="00E95B4F" w:rsidRDefault="003A423B" w:rsidP="003A423B">
      <w:pPr>
        <w:shd w:val="clear" w:color="auto" w:fill="FFFFFF"/>
        <w:spacing w:before="240"/>
        <w:jc w:val="both"/>
        <w:rPr>
          <w:rFonts w:ascii="Centuy gothi" w:hAnsi="Centuy gothi" w:cs="Arial"/>
        </w:rPr>
      </w:pPr>
      <w:r w:rsidRPr="00E95B4F">
        <w:rPr>
          <w:rFonts w:ascii="Centuy gothi" w:hAnsi="Centuy gothi" w:cs="Arial"/>
        </w:rPr>
        <w:t xml:space="preserve">AMES,  Barry;  BAKER,  Andy;  RENNÓ,  Lúcio.  The  </w:t>
      </w:r>
      <w:proofErr w:type="spellStart"/>
      <w:r w:rsidRPr="00E95B4F">
        <w:rPr>
          <w:rFonts w:ascii="Centuy gothi" w:hAnsi="Centuy gothi" w:cs="Arial"/>
        </w:rPr>
        <w:t>quality</w:t>
      </w:r>
      <w:proofErr w:type="spellEnd"/>
      <w:r w:rsidRPr="00E95B4F">
        <w:rPr>
          <w:rFonts w:ascii="Centuy gothi" w:hAnsi="Centuy gothi" w:cs="Arial"/>
        </w:rPr>
        <w:t xml:space="preserve">  of  </w:t>
      </w:r>
      <w:proofErr w:type="spellStart"/>
      <w:r w:rsidRPr="00E95B4F">
        <w:rPr>
          <w:rFonts w:ascii="Centuy gothi" w:hAnsi="Centuy gothi" w:cs="Arial"/>
        </w:rPr>
        <w:t>elections</w:t>
      </w:r>
      <w:proofErr w:type="spellEnd"/>
      <w:r w:rsidRPr="00E95B4F">
        <w:rPr>
          <w:rFonts w:ascii="Centuy gothi" w:hAnsi="Centuy gothi" w:cs="Arial"/>
        </w:rPr>
        <w:t xml:space="preserve">  in  </w:t>
      </w:r>
      <w:proofErr w:type="spellStart"/>
      <w:r w:rsidRPr="00E95B4F">
        <w:rPr>
          <w:rFonts w:ascii="Centuy gothi" w:hAnsi="Centuy gothi" w:cs="Arial"/>
        </w:rPr>
        <w:t>Brazil</w:t>
      </w:r>
      <w:proofErr w:type="spellEnd"/>
      <w:r w:rsidRPr="00E95B4F">
        <w:rPr>
          <w:rFonts w:ascii="Centuy gothi" w:hAnsi="Centuy gothi" w:cs="Arial"/>
        </w:rPr>
        <w:t xml:space="preserve">:  </w:t>
      </w:r>
      <w:proofErr w:type="spellStart"/>
      <w:r w:rsidRPr="00E95B4F">
        <w:rPr>
          <w:rFonts w:ascii="Centuy gothi" w:hAnsi="Centuy gothi" w:cs="Arial"/>
        </w:rPr>
        <w:t>Policy</w:t>
      </w:r>
      <w:proofErr w:type="spellEnd"/>
      <w:r w:rsidRPr="00E95B4F">
        <w:rPr>
          <w:rFonts w:ascii="Centuy gothi" w:hAnsi="Centuy gothi" w:cs="Arial"/>
        </w:rPr>
        <w:t xml:space="preserve">,  performance,  </w:t>
      </w:r>
      <w:proofErr w:type="spellStart"/>
      <w:r w:rsidRPr="00E95B4F">
        <w:rPr>
          <w:rFonts w:ascii="Centuy gothi" w:hAnsi="Centuy gothi" w:cs="Arial"/>
        </w:rPr>
        <w:t>pageantry</w:t>
      </w:r>
      <w:proofErr w:type="spellEnd"/>
      <w:r w:rsidRPr="00E95B4F">
        <w:rPr>
          <w:rFonts w:ascii="Centuy gothi" w:hAnsi="Centuy gothi" w:cs="Arial"/>
        </w:rPr>
        <w:t xml:space="preserve">,  </w:t>
      </w:r>
      <w:proofErr w:type="spellStart"/>
      <w:r w:rsidRPr="00E95B4F">
        <w:rPr>
          <w:rFonts w:ascii="Centuy gothi" w:hAnsi="Centuy gothi" w:cs="Arial"/>
        </w:rPr>
        <w:t>or</w:t>
      </w:r>
      <w:proofErr w:type="spellEnd"/>
      <w:r w:rsidRPr="00E95B4F">
        <w:rPr>
          <w:rFonts w:ascii="Centuy gothi" w:hAnsi="Centuy gothi" w:cs="Arial"/>
        </w:rPr>
        <w:t xml:space="preserve">  </w:t>
      </w:r>
      <w:proofErr w:type="spellStart"/>
      <w:proofErr w:type="gramStart"/>
      <w:r w:rsidRPr="00E95B4F">
        <w:rPr>
          <w:rFonts w:ascii="Centuy gothi" w:hAnsi="Centuy gothi" w:cs="Arial"/>
        </w:rPr>
        <w:t>pork</w:t>
      </w:r>
      <w:proofErr w:type="spellEnd"/>
      <w:r w:rsidRPr="00E95B4F">
        <w:rPr>
          <w:rFonts w:ascii="Centuy gothi" w:hAnsi="Centuy gothi" w:cs="Arial"/>
        </w:rPr>
        <w:t>?.</w:t>
      </w:r>
      <w:proofErr w:type="gramEnd"/>
      <w:r w:rsidRPr="00E95B4F">
        <w:rPr>
          <w:rFonts w:ascii="Centuy gothi" w:hAnsi="Centuy gothi" w:cs="Arial"/>
        </w:rPr>
        <w:t xml:space="preserve">  In:  KINGSTONE,  Peter;  POWER,  Timothy  (eds.).  </w:t>
      </w:r>
      <w:proofErr w:type="spellStart"/>
      <w:r w:rsidRPr="00E95B4F">
        <w:rPr>
          <w:rFonts w:ascii="Centuy gothi" w:hAnsi="Centuy gothi" w:cs="Arial"/>
          <w:b/>
        </w:rPr>
        <w:t>Democratic</w:t>
      </w:r>
      <w:proofErr w:type="spellEnd"/>
      <w:r w:rsidRPr="00E95B4F">
        <w:rPr>
          <w:rFonts w:ascii="Centuy gothi" w:hAnsi="Centuy gothi" w:cs="Arial"/>
          <w:b/>
        </w:rPr>
        <w:t xml:space="preserve"> </w:t>
      </w:r>
      <w:proofErr w:type="spellStart"/>
      <w:r w:rsidRPr="00E95B4F">
        <w:rPr>
          <w:rFonts w:ascii="Centuy gothi" w:hAnsi="Centuy gothi" w:cs="Arial"/>
          <w:b/>
        </w:rPr>
        <w:t>Brazil</w:t>
      </w:r>
      <w:proofErr w:type="spellEnd"/>
      <w:r w:rsidRPr="00E95B4F">
        <w:rPr>
          <w:rFonts w:ascii="Centuy gothi" w:hAnsi="Centuy gothi" w:cs="Arial"/>
          <w:b/>
        </w:rPr>
        <w:t xml:space="preserve"> </w:t>
      </w:r>
      <w:proofErr w:type="spellStart"/>
      <w:r w:rsidRPr="00E95B4F">
        <w:rPr>
          <w:rFonts w:ascii="Centuy gothi" w:hAnsi="Centuy gothi" w:cs="Arial"/>
          <w:b/>
        </w:rPr>
        <w:t>Revisited</w:t>
      </w:r>
      <w:proofErr w:type="spellEnd"/>
      <w:r w:rsidRPr="00E95B4F">
        <w:rPr>
          <w:rFonts w:ascii="Centuy gothi" w:hAnsi="Centuy gothi" w:cs="Arial"/>
        </w:rPr>
        <w:t xml:space="preserve">. Pittsburgh: </w:t>
      </w:r>
      <w:proofErr w:type="spellStart"/>
      <w:r w:rsidRPr="00E95B4F">
        <w:rPr>
          <w:rFonts w:ascii="Centuy gothi" w:hAnsi="Centuy gothi" w:cs="Arial"/>
        </w:rPr>
        <w:t>University</w:t>
      </w:r>
      <w:proofErr w:type="spellEnd"/>
      <w:r w:rsidRPr="00E95B4F">
        <w:rPr>
          <w:rFonts w:ascii="Centuy gothi" w:hAnsi="Centuy gothi" w:cs="Arial"/>
        </w:rPr>
        <w:t xml:space="preserve"> of Pittsburgh Press, 2008, p. 107-133.</w:t>
      </w:r>
    </w:p>
    <w:p w14:paraId="34AE0D33" w14:textId="77777777" w:rsidR="003A423B" w:rsidRPr="00E95B4F" w:rsidRDefault="003A423B" w:rsidP="003A423B">
      <w:pPr>
        <w:shd w:val="clear" w:color="auto" w:fill="FFFFFF"/>
        <w:spacing w:before="240"/>
        <w:jc w:val="both"/>
        <w:rPr>
          <w:rFonts w:ascii="Centuy gothi" w:hAnsi="Centuy gothi" w:cs="Arial"/>
        </w:rPr>
      </w:pPr>
      <w:r w:rsidRPr="00E95B4F">
        <w:rPr>
          <w:rFonts w:ascii="Centuy gothi" w:hAnsi="Centuy gothi" w:cs="Arial"/>
        </w:rPr>
        <w:t xml:space="preserve">ARUGUETE, Natalia. Los </w:t>
      </w:r>
      <w:proofErr w:type="spellStart"/>
      <w:r w:rsidRPr="00E95B4F">
        <w:rPr>
          <w:rFonts w:ascii="Centuy gothi" w:hAnsi="Centuy gothi" w:cs="Arial"/>
        </w:rPr>
        <w:t>medios</w:t>
      </w:r>
      <w:proofErr w:type="spellEnd"/>
      <w:r w:rsidRPr="00E95B4F">
        <w:rPr>
          <w:rFonts w:ascii="Centuy gothi" w:hAnsi="Centuy gothi" w:cs="Arial"/>
        </w:rPr>
        <w:t xml:space="preserve"> de </w:t>
      </w:r>
      <w:proofErr w:type="spellStart"/>
      <w:r w:rsidRPr="00E95B4F">
        <w:rPr>
          <w:rFonts w:ascii="Centuy gothi" w:hAnsi="Centuy gothi" w:cs="Arial"/>
        </w:rPr>
        <w:t>comunicación</w:t>
      </w:r>
      <w:proofErr w:type="spellEnd"/>
      <w:r w:rsidRPr="00E95B4F">
        <w:rPr>
          <w:rFonts w:ascii="Centuy gothi" w:hAnsi="Centuy gothi" w:cs="Arial"/>
        </w:rPr>
        <w:t xml:space="preserve"> y </w:t>
      </w:r>
      <w:proofErr w:type="spellStart"/>
      <w:r w:rsidRPr="00E95B4F">
        <w:rPr>
          <w:rFonts w:ascii="Centuy gothi" w:hAnsi="Centuy gothi" w:cs="Arial"/>
        </w:rPr>
        <w:t>la</w:t>
      </w:r>
      <w:proofErr w:type="spellEnd"/>
      <w:r w:rsidRPr="00E95B4F">
        <w:rPr>
          <w:rFonts w:ascii="Centuy gothi" w:hAnsi="Centuy gothi" w:cs="Arial"/>
        </w:rPr>
        <w:t xml:space="preserve"> </w:t>
      </w:r>
      <w:proofErr w:type="spellStart"/>
      <w:r w:rsidRPr="00E95B4F">
        <w:rPr>
          <w:rFonts w:ascii="Centuy gothi" w:hAnsi="Centuy gothi" w:cs="Arial"/>
        </w:rPr>
        <w:t>formación</w:t>
      </w:r>
      <w:proofErr w:type="spellEnd"/>
      <w:r w:rsidRPr="00E95B4F">
        <w:rPr>
          <w:rFonts w:ascii="Centuy gothi" w:hAnsi="Centuy gothi" w:cs="Arial"/>
        </w:rPr>
        <w:t xml:space="preserve"> de </w:t>
      </w:r>
      <w:proofErr w:type="spellStart"/>
      <w:r w:rsidRPr="00E95B4F">
        <w:rPr>
          <w:rFonts w:ascii="Centuy gothi" w:hAnsi="Centuy gothi" w:cs="Arial"/>
        </w:rPr>
        <w:t>la</w:t>
      </w:r>
      <w:proofErr w:type="spellEnd"/>
      <w:r w:rsidRPr="00E95B4F">
        <w:rPr>
          <w:rFonts w:ascii="Centuy gothi" w:hAnsi="Centuy gothi" w:cs="Arial"/>
        </w:rPr>
        <w:t xml:space="preserve"> agenda pública. </w:t>
      </w:r>
      <w:r w:rsidRPr="00E95B4F">
        <w:rPr>
          <w:rFonts w:ascii="Centuy gothi" w:hAnsi="Centuy gothi" w:cs="Arial"/>
          <w:b/>
        </w:rPr>
        <w:t>Revista Verso e Reverso</w:t>
      </w:r>
      <w:r w:rsidRPr="00E95B4F">
        <w:rPr>
          <w:rFonts w:ascii="Centuy gothi" w:hAnsi="Centuy gothi" w:cs="Arial"/>
        </w:rPr>
        <w:t>, São Leopoldo, v. 19, n. 41, p. 73-98, 2005.</w:t>
      </w:r>
    </w:p>
    <w:p w14:paraId="143D320D" w14:textId="77777777" w:rsidR="003A423B" w:rsidRPr="00E95B4F" w:rsidRDefault="003A423B" w:rsidP="003A423B">
      <w:pPr>
        <w:shd w:val="clear" w:color="auto" w:fill="FFFFFF"/>
        <w:spacing w:before="240"/>
        <w:jc w:val="both"/>
        <w:rPr>
          <w:rFonts w:ascii="Centuy gothi" w:hAnsi="Centuy gothi" w:cs="Arial"/>
        </w:rPr>
      </w:pPr>
      <w:r w:rsidRPr="00E95B4F">
        <w:rPr>
          <w:rFonts w:ascii="Centuy gothi" w:hAnsi="Centuy gothi" w:cs="Arial"/>
        </w:rPr>
        <w:t xml:space="preserve">AZEVEDO,  Fernando  Antônio.  Democracia  e  mídia  no  Brasil:  um  balanço  dos  anos  recentes.  In:   GOULART,  Jefferson  (eds.).   </w:t>
      </w:r>
      <w:r w:rsidRPr="00E95B4F">
        <w:rPr>
          <w:rFonts w:ascii="Centuy gothi" w:hAnsi="Centuy gothi" w:cs="Arial"/>
          <w:b/>
        </w:rPr>
        <w:t>Mídia e Democracia</w:t>
      </w:r>
      <w:r w:rsidRPr="00E95B4F">
        <w:rPr>
          <w:rFonts w:ascii="Centuy gothi" w:hAnsi="Centuy gothi" w:cs="Arial"/>
        </w:rPr>
        <w:t xml:space="preserve"> . São Paulo: Annablume, 2006, p. 23-46.</w:t>
      </w:r>
    </w:p>
    <w:p w14:paraId="0AB5CC02" w14:textId="77777777" w:rsidR="003A423B" w:rsidRPr="00E95B4F" w:rsidRDefault="003A423B" w:rsidP="003A423B">
      <w:pPr>
        <w:shd w:val="clear" w:color="auto" w:fill="FFFFFF"/>
        <w:spacing w:before="240"/>
        <w:jc w:val="both"/>
        <w:rPr>
          <w:rFonts w:ascii="Centuy gothi" w:hAnsi="Centuy gothi" w:cs="Arial"/>
        </w:rPr>
      </w:pPr>
      <w:r w:rsidRPr="00E95B4F">
        <w:rPr>
          <w:rFonts w:ascii="Centuy gothi" w:hAnsi="Centuy gothi" w:cs="Arial"/>
        </w:rPr>
        <w:t>BAKER,  Andy;  AMES,  Barry;  RENNÓ,  Lúcio</w:t>
      </w:r>
      <w:r w:rsidRPr="00E95B4F">
        <w:rPr>
          <w:rFonts w:ascii="Centuy gothi" w:hAnsi="Centuy gothi" w:cs="Arial"/>
          <w:b/>
          <w:bCs/>
        </w:rPr>
        <w:t xml:space="preserve">.  Social  </w:t>
      </w:r>
      <w:proofErr w:type="spellStart"/>
      <w:r w:rsidRPr="00E95B4F">
        <w:rPr>
          <w:rFonts w:ascii="Centuy gothi" w:hAnsi="Centuy gothi" w:cs="Arial"/>
          <w:b/>
          <w:bCs/>
        </w:rPr>
        <w:t>context</w:t>
      </w:r>
      <w:proofErr w:type="spellEnd"/>
      <w:r w:rsidRPr="00E95B4F">
        <w:rPr>
          <w:rFonts w:ascii="Centuy gothi" w:hAnsi="Centuy gothi" w:cs="Arial"/>
          <w:b/>
          <w:bCs/>
        </w:rPr>
        <w:t xml:space="preserve">  and  </w:t>
      </w:r>
      <w:proofErr w:type="spellStart"/>
      <w:r w:rsidRPr="00E95B4F">
        <w:rPr>
          <w:rFonts w:ascii="Centuy gothi" w:hAnsi="Centuy gothi" w:cs="Arial"/>
          <w:b/>
          <w:bCs/>
        </w:rPr>
        <w:t>campaign</w:t>
      </w:r>
      <w:proofErr w:type="spellEnd"/>
      <w:r w:rsidRPr="00E95B4F">
        <w:rPr>
          <w:rFonts w:ascii="Centuy gothi" w:hAnsi="Centuy gothi" w:cs="Arial"/>
          <w:b/>
          <w:bCs/>
        </w:rPr>
        <w:t xml:space="preserve">  </w:t>
      </w:r>
      <w:proofErr w:type="spellStart"/>
      <w:r w:rsidRPr="00E95B4F">
        <w:rPr>
          <w:rFonts w:ascii="Centuy gothi" w:hAnsi="Centuy gothi" w:cs="Arial"/>
          <w:b/>
          <w:bCs/>
        </w:rPr>
        <w:t>volatility</w:t>
      </w:r>
      <w:proofErr w:type="spellEnd"/>
      <w:r w:rsidRPr="00E95B4F">
        <w:rPr>
          <w:rFonts w:ascii="Centuy gothi" w:hAnsi="Centuy gothi" w:cs="Arial"/>
          <w:b/>
          <w:bCs/>
        </w:rPr>
        <w:t xml:space="preserve">  in  new  </w:t>
      </w:r>
      <w:proofErr w:type="spellStart"/>
      <w:r w:rsidRPr="00E95B4F">
        <w:rPr>
          <w:rFonts w:ascii="Centuy gothi" w:hAnsi="Centuy gothi" w:cs="Arial"/>
          <w:b/>
          <w:bCs/>
        </w:rPr>
        <w:t>democracies</w:t>
      </w:r>
      <w:proofErr w:type="spellEnd"/>
      <w:r w:rsidRPr="00E95B4F">
        <w:rPr>
          <w:rFonts w:ascii="Centuy gothi" w:hAnsi="Centuy gothi" w:cs="Arial"/>
          <w:b/>
          <w:bCs/>
        </w:rPr>
        <w:t>:</w:t>
      </w:r>
      <w:r w:rsidRPr="00E95B4F">
        <w:rPr>
          <w:rFonts w:ascii="Centuy gothi" w:hAnsi="Centuy gothi" w:cs="Arial"/>
        </w:rPr>
        <w:t xml:space="preserve">  networks  and  </w:t>
      </w:r>
      <w:proofErr w:type="spellStart"/>
      <w:r w:rsidRPr="00E95B4F">
        <w:rPr>
          <w:rFonts w:ascii="Centuy gothi" w:hAnsi="Centuy gothi" w:cs="Arial"/>
        </w:rPr>
        <w:t>neighborhoods</w:t>
      </w:r>
      <w:proofErr w:type="spellEnd"/>
      <w:r w:rsidRPr="00E95B4F">
        <w:rPr>
          <w:rFonts w:ascii="Centuy gothi" w:hAnsi="Centuy gothi" w:cs="Arial"/>
        </w:rPr>
        <w:t xml:space="preserve">  in  </w:t>
      </w:r>
      <w:proofErr w:type="spellStart"/>
      <w:r w:rsidRPr="00E95B4F">
        <w:rPr>
          <w:rFonts w:ascii="Centuy gothi" w:hAnsi="Centuy gothi" w:cs="Arial"/>
        </w:rPr>
        <w:t>Brazil’s</w:t>
      </w:r>
      <w:proofErr w:type="spellEnd"/>
      <w:r w:rsidRPr="00E95B4F">
        <w:rPr>
          <w:rFonts w:ascii="Centuy gothi" w:hAnsi="Centuy gothi" w:cs="Arial"/>
        </w:rPr>
        <w:t xml:space="preserve">  2002  </w:t>
      </w:r>
      <w:proofErr w:type="spellStart"/>
      <w:r w:rsidRPr="00E95B4F">
        <w:rPr>
          <w:rFonts w:ascii="Centuy gothi" w:hAnsi="Centuy gothi" w:cs="Arial"/>
        </w:rPr>
        <w:t>election</w:t>
      </w:r>
      <w:proofErr w:type="spellEnd"/>
      <w:r w:rsidRPr="00E95B4F">
        <w:rPr>
          <w:rFonts w:ascii="Centuy gothi" w:hAnsi="Centuy gothi" w:cs="Arial"/>
        </w:rPr>
        <w:t xml:space="preserve">.  American  </w:t>
      </w:r>
      <w:proofErr w:type="spellStart"/>
      <w:r w:rsidRPr="00E95B4F">
        <w:rPr>
          <w:rFonts w:ascii="Centuy gothi" w:hAnsi="Centuy gothi" w:cs="Arial"/>
        </w:rPr>
        <w:t>Journal</w:t>
      </w:r>
      <w:proofErr w:type="spellEnd"/>
      <w:r w:rsidRPr="00E95B4F">
        <w:rPr>
          <w:rFonts w:ascii="Centuy gothi" w:hAnsi="Centuy gothi" w:cs="Arial"/>
        </w:rPr>
        <w:t xml:space="preserve">  of  </w:t>
      </w:r>
      <w:proofErr w:type="spellStart"/>
      <w:r w:rsidRPr="00E95B4F">
        <w:rPr>
          <w:rFonts w:ascii="Centuy gothi" w:hAnsi="Centuy gothi" w:cs="Arial"/>
        </w:rPr>
        <w:t>Political</w:t>
      </w:r>
      <w:proofErr w:type="spellEnd"/>
      <w:r w:rsidRPr="00E95B4F">
        <w:rPr>
          <w:rFonts w:ascii="Centuy gothi" w:hAnsi="Centuy gothi" w:cs="Arial"/>
        </w:rPr>
        <w:t xml:space="preserve"> Science, v. 50, n. 2, p. 382-399, 2006.</w:t>
      </w:r>
    </w:p>
    <w:p w14:paraId="7B600D70" w14:textId="77777777" w:rsidR="003A423B" w:rsidRPr="00E95B4F" w:rsidRDefault="003A423B" w:rsidP="003A423B">
      <w:pPr>
        <w:shd w:val="clear" w:color="auto" w:fill="FFFFFF"/>
        <w:spacing w:before="240"/>
        <w:jc w:val="both"/>
        <w:rPr>
          <w:rFonts w:ascii="Centuy gothi" w:hAnsi="Centuy gothi" w:cs="Arial"/>
        </w:rPr>
      </w:pPr>
      <w:r w:rsidRPr="00E95B4F">
        <w:rPr>
          <w:rFonts w:ascii="Centuy gothi" w:hAnsi="Centuy gothi" w:cs="Arial"/>
        </w:rPr>
        <w:t xml:space="preserve">BERELSON,  Bernard;  LAZARSFELD,  Paul;  MCPHEE,  William.  </w:t>
      </w:r>
      <w:proofErr w:type="spellStart"/>
      <w:r w:rsidRPr="00E95B4F">
        <w:rPr>
          <w:rFonts w:ascii="Centuy gothi" w:hAnsi="Centuy gothi" w:cs="Arial"/>
          <w:b/>
        </w:rPr>
        <w:t>Voting</w:t>
      </w:r>
      <w:proofErr w:type="spellEnd"/>
      <w:r w:rsidRPr="00E95B4F">
        <w:rPr>
          <w:rFonts w:ascii="Centuy gothi" w:hAnsi="Centuy gothi" w:cs="Arial"/>
          <w:b/>
        </w:rPr>
        <w:t xml:space="preserve">: a </w:t>
      </w:r>
      <w:proofErr w:type="spellStart"/>
      <w:r w:rsidRPr="00E95B4F">
        <w:rPr>
          <w:rFonts w:ascii="Centuy gothi" w:hAnsi="Centuy gothi" w:cs="Arial"/>
          <w:b/>
        </w:rPr>
        <w:t>study</w:t>
      </w:r>
      <w:proofErr w:type="spellEnd"/>
      <w:r w:rsidRPr="00E95B4F">
        <w:rPr>
          <w:rFonts w:ascii="Centuy gothi" w:hAnsi="Centuy gothi" w:cs="Arial"/>
          <w:b/>
        </w:rPr>
        <w:t xml:space="preserve"> of </w:t>
      </w:r>
      <w:proofErr w:type="spellStart"/>
      <w:r w:rsidRPr="00E95B4F">
        <w:rPr>
          <w:rFonts w:ascii="Centuy gothi" w:hAnsi="Centuy gothi" w:cs="Arial"/>
          <w:b/>
        </w:rPr>
        <w:t>opinion</w:t>
      </w:r>
      <w:proofErr w:type="spellEnd"/>
      <w:r w:rsidRPr="00E95B4F">
        <w:rPr>
          <w:rFonts w:ascii="Centuy gothi" w:hAnsi="Centuy gothi" w:cs="Arial"/>
          <w:b/>
        </w:rPr>
        <w:t xml:space="preserve"> </w:t>
      </w:r>
      <w:proofErr w:type="spellStart"/>
      <w:r w:rsidRPr="00E95B4F">
        <w:rPr>
          <w:rFonts w:ascii="Centuy gothi" w:hAnsi="Centuy gothi" w:cs="Arial"/>
          <w:b/>
        </w:rPr>
        <w:t>formation</w:t>
      </w:r>
      <w:proofErr w:type="spellEnd"/>
      <w:r w:rsidRPr="00E95B4F">
        <w:rPr>
          <w:rFonts w:ascii="Centuy gothi" w:hAnsi="Centuy gothi" w:cs="Arial"/>
          <w:b/>
        </w:rPr>
        <w:t xml:space="preserve"> in a </w:t>
      </w:r>
      <w:proofErr w:type="spellStart"/>
      <w:r w:rsidRPr="00E95B4F">
        <w:rPr>
          <w:rFonts w:ascii="Centuy gothi" w:hAnsi="Centuy gothi" w:cs="Arial"/>
          <w:b/>
        </w:rPr>
        <w:t>Presidential</w:t>
      </w:r>
      <w:proofErr w:type="spellEnd"/>
      <w:r w:rsidRPr="00E95B4F">
        <w:rPr>
          <w:rFonts w:ascii="Centuy gothi" w:hAnsi="Centuy gothi" w:cs="Arial"/>
          <w:b/>
        </w:rPr>
        <w:t xml:space="preserve"> </w:t>
      </w:r>
      <w:proofErr w:type="spellStart"/>
      <w:r w:rsidRPr="00E95B4F">
        <w:rPr>
          <w:rFonts w:ascii="Centuy gothi" w:hAnsi="Centuy gothi" w:cs="Arial"/>
          <w:b/>
        </w:rPr>
        <w:t>Campaign</w:t>
      </w:r>
      <w:proofErr w:type="spellEnd"/>
      <w:r w:rsidRPr="00E95B4F">
        <w:rPr>
          <w:rFonts w:ascii="Centuy gothi" w:hAnsi="Centuy gothi" w:cs="Arial"/>
        </w:rPr>
        <w:t xml:space="preserve">. Chicago: </w:t>
      </w:r>
      <w:proofErr w:type="spellStart"/>
      <w:r w:rsidRPr="00E95B4F">
        <w:rPr>
          <w:rFonts w:ascii="Centuy gothi" w:hAnsi="Centuy gothi" w:cs="Arial"/>
        </w:rPr>
        <w:t>University</w:t>
      </w:r>
      <w:proofErr w:type="spellEnd"/>
      <w:r w:rsidRPr="00E95B4F">
        <w:rPr>
          <w:rFonts w:ascii="Centuy gothi" w:hAnsi="Centuy gothi" w:cs="Arial"/>
        </w:rPr>
        <w:t xml:space="preserve"> of Chicago Press, 1954</w:t>
      </w:r>
    </w:p>
    <w:p w14:paraId="24AF76AB" w14:textId="77777777" w:rsidR="00AA59D0" w:rsidRPr="00E95B4F" w:rsidRDefault="00AA59D0" w:rsidP="009C3297">
      <w:pPr>
        <w:pStyle w:val="Corpodetexto"/>
        <w:spacing w:before="240"/>
        <w:ind w:firstLine="709"/>
        <w:rPr>
          <w:rFonts w:ascii="Centuy gothi" w:hAnsi="Centuy gothi" w:cs="Arial"/>
          <w:bCs/>
          <w:color w:val="000000"/>
          <w:lang w:val="pt-BR"/>
        </w:rPr>
      </w:pPr>
    </w:p>
    <w:p w14:paraId="21C149AE" w14:textId="77777777" w:rsidR="00401540" w:rsidRPr="00E95B4F" w:rsidRDefault="00401540" w:rsidP="0089293A">
      <w:pPr>
        <w:pStyle w:val="Corpodetexto"/>
        <w:spacing w:line="360" w:lineRule="auto"/>
        <w:ind w:firstLine="709"/>
        <w:rPr>
          <w:rFonts w:ascii="Centuy gothi" w:hAnsi="Centuy gothi" w:cs="Arial"/>
          <w:bCs/>
          <w:color w:val="000000"/>
          <w:lang w:val="pt-BR"/>
        </w:rPr>
      </w:pPr>
    </w:p>
    <w:p w14:paraId="667B3246" w14:textId="77777777" w:rsidR="00DB4D0F" w:rsidRPr="00E95B4F" w:rsidRDefault="00401540" w:rsidP="00DB4D0F">
      <w:pPr>
        <w:pStyle w:val="Ttulo1"/>
        <w:spacing w:before="240"/>
        <w:rPr>
          <w:rFonts w:ascii="Centuy gothi" w:hAnsi="Centuy gothi" w:cs="Arial"/>
          <w:b w:val="0"/>
          <w:color w:val="000000"/>
          <w:lang w:val="pt-BR"/>
        </w:rPr>
      </w:pPr>
      <w:r w:rsidRPr="00E95B4F">
        <w:rPr>
          <w:rFonts w:ascii="Centuy gothi" w:hAnsi="Centuy gothi" w:cs="Arial"/>
          <w:bCs w:val="0"/>
        </w:rPr>
        <w:t>AGRADECIMENTOS</w:t>
      </w:r>
      <w:r w:rsidR="00486D39" w:rsidRPr="00E95B4F">
        <w:rPr>
          <w:rFonts w:ascii="Centuy gothi" w:hAnsi="Centuy gothi" w:cs="Arial"/>
          <w:b w:val="0"/>
          <w:color w:val="000000"/>
          <w:lang w:val="pt-BR"/>
        </w:rPr>
        <w:t xml:space="preserve">: </w:t>
      </w:r>
    </w:p>
    <w:p w14:paraId="1A11E89E" w14:textId="150BD53D" w:rsidR="00401540" w:rsidRPr="00E95B4F" w:rsidRDefault="00486D39" w:rsidP="00DB4D0F">
      <w:pPr>
        <w:pStyle w:val="Ttulo1"/>
        <w:spacing w:before="240"/>
        <w:rPr>
          <w:rFonts w:ascii="Centuy gothi" w:hAnsi="Centuy gothi" w:cs="Arial"/>
          <w:b w:val="0"/>
        </w:rPr>
      </w:pPr>
      <w:r w:rsidRPr="00E95B4F">
        <w:rPr>
          <w:rFonts w:ascii="Centuy gothi" w:hAnsi="Centuy gothi" w:cs="Arial"/>
          <w:b w:val="0"/>
          <w:color w:val="000000"/>
          <w:lang w:val="pt-BR"/>
        </w:rPr>
        <w:t>Se houver, especialmente para os artigos derivados de mestrados, teses e pesquisas financiadas  por agências e/ou empresas.</w:t>
      </w:r>
    </w:p>
    <w:p w14:paraId="3C3F8706" w14:textId="54164771" w:rsidR="00F667FA" w:rsidRPr="00E95B4F" w:rsidRDefault="00F667FA" w:rsidP="0089293A">
      <w:pPr>
        <w:pStyle w:val="Corpodetexto"/>
        <w:spacing w:line="360" w:lineRule="auto"/>
        <w:ind w:firstLine="709"/>
        <w:rPr>
          <w:rFonts w:ascii="Centuy gothi" w:hAnsi="Centuy gothi" w:cs="Arial"/>
          <w:bCs/>
        </w:rPr>
      </w:pPr>
    </w:p>
    <w:p w14:paraId="79E7F3F8" w14:textId="00C41301" w:rsidR="00E12635" w:rsidRPr="00E95B4F" w:rsidRDefault="00E12635" w:rsidP="0089293A">
      <w:pPr>
        <w:pStyle w:val="Corpodetexto"/>
        <w:spacing w:line="360" w:lineRule="auto"/>
        <w:ind w:firstLine="709"/>
        <w:rPr>
          <w:rFonts w:ascii="Centuy gothi" w:hAnsi="Centuy gothi" w:cs="Arial"/>
          <w:bCs/>
        </w:rPr>
      </w:pPr>
    </w:p>
    <w:p w14:paraId="7D19B0E0" w14:textId="5DA38553" w:rsidR="00DB72DE" w:rsidRPr="00E95B4F" w:rsidRDefault="00DB72DE" w:rsidP="0089293A">
      <w:pPr>
        <w:pStyle w:val="Corpodetexto"/>
        <w:spacing w:line="360" w:lineRule="auto"/>
        <w:ind w:firstLine="709"/>
        <w:rPr>
          <w:rFonts w:ascii="Centuy gothi" w:hAnsi="Centuy gothi" w:cs="Arial"/>
          <w:bCs/>
        </w:rPr>
      </w:pPr>
    </w:p>
    <w:p w14:paraId="7721FA98" w14:textId="77777777" w:rsidR="00E12635" w:rsidRPr="00E95B4F" w:rsidRDefault="00401540" w:rsidP="00E12635">
      <w:pPr>
        <w:pStyle w:val="Corpodetexto"/>
        <w:jc w:val="center"/>
        <w:rPr>
          <w:rFonts w:ascii="Centuy gothi" w:hAnsi="Centuy gothi" w:cs="Arial"/>
          <w:b/>
          <w:bCs/>
        </w:rPr>
      </w:pPr>
      <w:r w:rsidRPr="00E95B4F">
        <w:rPr>
          <w:rFonts w:ascii="Centuy gothi" w:hAnsi="Centuy gothi" w:cs="Arial"/>
          <w:b/>
          <w:bCs/>
        </w:rPr>
        <w:lastRenderedPageBreak/>
        <w:t>Exemplo de Estrutura padrão dos Ensaios</w:t>
      </w:r>
      <w:r w:rsidR="00E12635" w:rsidRPr="00E95B4F">
        <w:rPr>
          <w:rFonts w:ascii="Centuy gothi" w:hAnsi="Centuy gothi" w:cs="Arial"/>
          <w:b/>
          <w:bCs/>
        </w:rPr>
        <w:t>/relatos de experiência</w:t>
      </w:r>
    </w:p>
    <w:p w14:paraId="18D88038" w14:textId="5581FF0A" w:rsidR="00A15CBD" w:rsidRPr="00E95B4F" w:rsidRDefault="00486D39" w:rsidP="00E12635">
      <w:pPr>
        <w:pStyle w:val="Corpodetexto"/>
        <w:jc w:val="center"/>
        <w:rPr>
          <w:rFonts w:ascii="Centuy gothi" w:hAnsi="Centuy gothi" w:cs="Arial"/>
          <w:b/>
          <w:bCs/>
        </w:rPr>
      </w:pPr>
      <w:r w:rsidRPr="00E95B4F">
        <w:rPr>
          <w:rFonts w:ascii="Centuy gothi" w:hAnsi="Centuy gothi" w:cs="Arial"/>
          <w:b/>
          <w:bCs/>
        </w:rPr>
        <w:t xml:space="preserve"> </w:t>
      </w:r>
    </w:p>
    <w:p w14:paraId="199C1C3F" w14:textId="27C17453" w:rsidR="00401540" w:rsidRPr="00E95B4F" w:rsidRDefault="00486D39" w:rsidP="00E12635">
      <w:pPr>
        <w:pStyle w:val="Corpodetexto"/>
        <w:rPr>
          <w:rFonts w:ascii="Centuy gothi" w:hAnsi="Centuy gothi" w:cs="Arial"/>
        </w:rPr>
      </w:pPr>
      <w:r w:rsidRPr="00E95B4F">
        <w:rPr>
          <w:rFonts w:ascii="Centuy gothi" w:hAnsi="Centuy gothi" w:cs="Arial"/>
        </w:rPr>
        <w:t>(</w:t>
      </w:r>
      <w:r w:rsidRPr="00E95B4F">
        <w:rPr>
          <w:rFonts w:ascii="Centuy gothi" w:hAnsi="Centuy gothi" w:cs="Arial"/>
          <w:b/>
          <w:bCs/>
        </w:rPr>
        <w:t>Mesma estrutura do artigos</w:t>
      </w:r>
      <w:r w:rsidRPr="00E95B4F">
        <w:rPr>
          <w:rFonts w:ascii="Centuy gothi" w:hAnsi="Centuy gothi" w:cs="Arial"/>
        </w:rPr>
        <w:t>, exceto que</w:t>
      </w:r>
      <w:r w:rsidR="007C4167" w:rsidRPr="00E95B4F">
        <w:rPr>
          <w:rFonts w:ascii="Centuy gothi" w:hAnsi="Centuy gothi" w:cs="Arial"/>
        </w:rPr>
        <w:t>,</w:t>
      </w:r>
      <w:r w:rsidRPr="00E95B4F">
        <w:rPr>
          <w:rFonts w:ascii="Centuy gothi" w:hAnsi="Centuy gothi" w:cs="Arial"/>
        </w:rPr>
        <w:t xml:space="preserve"> no ensaio</w:t>
      </w:r>
      <w:r w:rsidR="007C4167" w:rsidRPr="00E95B4F">
        <w:rPr>
          <w:rFonts w:ascii="Centuy gothi" w:hAnsi="Centuy gothi" w:cs="Arial"/>
        </w:rPr>
        <w:t>,</w:t>
      </w:r>
      <w:r w:rsidRPr="00E95B4F">
        <w:rPr>
          <w:rFonts w:ascii="Centuy gothi" w:hAnsi="Centuy gothi" w:cs="Arial"/>
        </w:rPr>
        <w:t xml:space="preserve"> não há necessidade </w:t>
      </w:r>
      <w:r w:rsidR="00E12635" w:rsidRPr="00E95B4F">
        <w:rPr>
          <w:rFonts w:ascii="Centuy gothi" w:hAnsi="Centuy gothi" w:cs="Arial"/>
        </w:rPr>
        <w:t xml:space="preserve">de </w:t>
      </w:r>
      <w:r w:rsidRPr="00E95B4F">
        <w:rPr>
          <w:rFonts w:ascii="Centuy gothi" w:hAnsi="Centuy gothi" w:cs="Arial"/>
        </w:rPr>
        <w:t>criar um título</w:t>
      </w:r>
      <w:r w:rsidR="00E12635" w:rsidRPr="00E95B4F">
        <w:rPr>
          <w:rFonts w:ascii="Centuy gothi" w:hAnsi="Centuy gothi" w:cs="Arial"/>
        </w:rPr>
        <w:t xml:space="preserve"> para Metodologia</w:t>
      </w:r>
      <w:r w:rsidRPr="00E95B4F">
        <w:rPr>
          <w:rFonts w:ascii="Centuy gothi" w:hAnsi="Centuy gothi" w:cs="Arial"/>
        </w:rPr>
        <w:t xml:space="preserve">, pois ela deve vir </w:t>
      </w:r>
      <w:r w:rsidRPr="00E95B4F">
        <w:rPr>
          <w:rFonts w:ascii="Centuy gothi" w:hAnsi="Centuy gothi" w:cs="Arial"/>
          <w:b/>
          <w:bCs/>
        </w:rPr>
        <w:t>contemplada</w:t>
      </w:r>
      <w:r w:rsidRPr="00E95B4F">
        <w:rPr>
          <w:rFonts w:ascii="Centuy gothi" w:hAnsi="Centuy gothi" w:cs="Arial"/>
        </w:rPr>
        <w:t xml:space="preserve"> na </w:t>
      </w:r>
      <w:r w:rsidR="00E12635" w:rsidRPr="00E95B4F">
        <w:rPr>
          <w:rFonts w:ascii="Centuy gothi" w:hAnsi="Centuy gothi" w:cs="Arial"/>
          <w:b/>
          <w:bCs/>
        </w:rPr>
        <w:t>INTRODUÇÃO</w:t>
      </w:r>
      <w:r w:rsidR="00E12635" w:rsidRPr="00E95B4F">
        <w:rPr>
          <w:rFonts w:ascii="Centuy gothi" w:hAnsi="Centuy gothi" w:cs="Arial"/>
        </w:rPr>
        <w:t xml:space="preserve"> </w:t>
      </w:r>
      <w:r w:rsidRPr="00E95B4F">
        <w:rPr>
          <w:rFonts w:ascii="Centuy gothi" w:hAnsi="Centuy gothi" w:cs="Arial"/>
        </w:rPr>
        <w:t>como parte do próprio texto</w:t>
      </w:r>
      <w:r w:rsidR="00E12635" w:rsidRPr="00E95B4F">
        <w:rPr>
          <w:rFonts w:ascii="Centuy gothi" w:hAnsi="Centuy gothi" w:cs="Arial"/>
        </w:rPr>
        <w:t>.</w:t>
      </w:r>
      <w:r w:rsidRPr="00E95B4F">
        <w:rPr>
          <w:rFonts w:ascii="Centuy gothi" w:hAnsi="Centuy gothi" w:cs="Arial"/>
        </w:rPr>
        <w:t>)</w:t>
      </w:r>
    </w:p>
    <w:p w14:paraId="2F5EF693" w14:textId="77777777" w:rsidR="00486D39" w:rsidRPr="00E95B4F" w:rsidRDefault="00486D39" w:rsidP="00E12635">
      <w:pPr>
        <w:pStyle w:val="Corpodetexto"/>
        <w:jc w:val="center"/>
        <w:rPr>
          <w:rFonts w:ascii="Centuy gothi" w:hAnsi="Centuy gothi" w:cs="Arial"/>
          <w:b/>
          <w:bCs/>
        </w:rPr>
      </w:pPr>
    </w:p>
    <w:p w14:paraId="224C3E7F" w14:textId="439863BA" w:rsidR="00750B18" w:rsidRPr="00E95B4F" w:rsidRDefault="00750B18" w:rsidP="00E12635">
      <w:pPr>
        <w:pStyle w:val="Corpodetexto"/>
        <w:rPr>
          <w:rFonts w:ascii="Centuy gothi" w:hAnsi="Centuy gothi" w:cs="Arial"/>
        </w:rPr>
      </w:pPr>
    </w:p>
    <w:p w14:paraId="4836ACAA" w14:textId="748AC448" w:rsidR="007C4167" w:rsidRPr="00E95B4F" w:rsidRDefault="007C4167" w:rsidP="00E12635">
      <w:pPr>
        <w:pStyle w:val="Corpodetexto"/>
        <w:rPr>
          <w:rFonts w:ascii="Centuy gothi" w:hAnsi="Centuy gothi" w:cs="Arial"/>
        </w:rPr>
      </w:pPr>
    </w:p>
    <w:p w14:paraId="62065C23" w14:textId="77777777" w:rsidR="00750B18" w:rsidRPr="00E95B4F" w:rsidRDefault="00750B18" w:rsidP="00E12635">
      <w:pPr>
        <w:pStyle w:val="Corpodetexto"/>
        <w:rPr>
          <w:rFonts w:ascii="Centuy gothi" w:hAnsi="Centuy gothi" w:cs="Arial"/>
          <w:b/>
          <w:bCs/>
        </w:rPr>
      </w:pPr>
      <w:r w:rsidRPr="00E95B4F">
        <w:rPr>
          <w:rFonts w:ascii="Centuy gothi" w:hAnsi="Centuy gothi" w:cs="Arial"/>
          <w:b/>
          <w:bCs/>
        </w:rPr>
        <w:t>1.2 No caso de entrevistas</w:t>
      </w:r>
    </w:p>
    <w:p w14:paraId="290987ED" w14:textId="77777777" w:rsidR="00750B18" w:rsidRPr="00E95B4F" w:rsidRDefault="00750B18" w:rsidP="00E12635">
      <w:pPr>
        <w:pStyle w:val="Corpodetexto"/>
        <w:rPr>
          <w:rFonts w:ascii="Centuy gothi" w:hAnsi="Centuy gothi" w:cs="Arial"/>
        </w:rPr>
      </w:pPr>
    </w:p>
    <w:p w14:paraId="6DB06770" w14:textId="642D62D7" w:rsidR="00750B18" w:rsidRPr="00E95B4F" w:rsidRDefault="00503F70" w:rsidP="00240A23">
      <w:pPr>
        <w:pStyle w:val="Corpodetexto"/>
        <w:ind w:firstLine="851"/>
        <w:rPr>
          <w:rFonts w:ascii="Centuy gothi" w:hAnsi="Centuy gothi" w:cs="Arial"/>
        </w:rPr>
      </w:pPr>
      <w:r w:rsidRPr="00E95B4F">
        <w:rPr>
          <w:rFonts w:ascii="Centuy gothi" w:hAnsi="Centuy gothi" w:cs="Arial"/>
        </w:rPr>
        <w:t xml:space="preserve">As </w:t>
      </w:r>
      <w:r w:rsidRPr="00E95B4F">
        <w:rPr>
          <w:rFonts w:ascii="Centuy gothi" w:hAnsi="Centuy gothi" w:cs="Arial"/>
          <w:b/>
          <w:bCs/>
        </w:rPr>
        <w:t xml:space="preserve">ENTREVISTAS </w:t>
      </w:r>
      <w:r w:rsidRPr="00E95B4F">
        <w:rPr>
          <w:rFonts w:ascii="Centuy gothi" w:hAnsi="Centuy gothi" w:cs="Arial"/>
        </w:rPr>
        <w:t>devem ter até 15 páginas</w:t>
      </w:r>
      <w:r w:rsidR="00750B18" w:rsidRPr="00E95B4F">
        <w:rPr>
          <w:rFonts w:ascii="Centuy gothi" w:hAnsi="Centuy gothi" w:cs="Arial"/>
        </w:rPr>
        <w:t xml:space="preserve">, </w:t>
      </w:r>
      <w:r w:rsidRPr="00E95B4F">
        <w:rPr>
          <w:rFonts w:ascii="Centuy gothi" w:hAnsi="Centuy gothi" w:cs="Arial"/>
        </w:rPr>
        <w:t>contendo breve menção à biografia do entrevistados com enfoque para sua produção acadêmica, técnica ou social</w:t>
      </w:r>
      <w:r w:rsidR="00750B18" w:rsidRPr="00E95B4F">
        <w:rPr>
          <w:rFonts w:ascii="Centuy gothi" w:hAnsi="Centuy gothi" w:cs="Arial"/>
        </w:rPr>
        <w:t xml:space="preserve">. </w:t>
      </w:r>
      <w:r w:rsidRPr="00E95B4F">
        <w:rPr>
          <w:rFonts w:ascii="Centuy gothi" w:hAnsi="Centuy gothi" w:cs="Arial"/>
        </w:rPr>
        <w:t>Os demais conteúdos segue</w:t>
      </w:r>
      <w:r w:rsidR="007C4167" w:rsidRPr="00E95B4F">
        <w:rPr>
          <w:rFonts w:ascii="Centuy gothi" w:hAnsi="Centuy gothi" w:cs="Arial"/>
        </w:rPr>
        <w:t>m</w:t>
      </w:r>
      <w:r w:rsidRPr="00E95B4F">
        <w:rPr>
          <w:rFonts w:ascii="Centuy gothi" w:hAnsi="Centuy gothi" w:cs="Arial"/>
        </w:rPr>
        <w:t xml:space="preserve"> o modelo de pergunta e resposta.</w:t>
      </w:r>
      <w:r w:rsidR="00750B18" w:rsidRPr="00E95B4F">
        <w:rPr>
          <w:rFonts w:ascii="Centuy gothi" w:hAnsi="Centuy gothi" w:cs="Arial"/>
        </w:rPr>
        <w:t xml:space="preserve"> O texto deve ser encaminhado junto com uma foto do pesquisador ou profissional (extensão JPEG, 300 dpi), com a autorização para publicação da imagem</w:t>
      </w:r>
      <w:r w:rsidRPr="00E95B4F">
        <w:rPr>
          <w:rFonts w:ascii="Centuy gothi" w:hAnsi="Centuy gothi" w:cs="Arial"/>
        </w:rPr>
        <w:t>, bem como, havendo</w:t>
      </w:r>
      <w:r w:rsidR="00FF67B9" w:rsidRPr="00E95B4F">
        <w:rPr>
          <w:rFonts w:ascii="Centuy gothi" w:hAnsi="Centuy gothi" w:cs="Arial"/>
        </w:rPr>
        <w:t xml:space="preserve"> neceddisdade,</w:t>
      </w:r>
      <w:r w:rsidR="00750B18" w:rsidRPr="00E95B4F">
        <w:rPr>
          <w:rFonts w:ascii="Centuy gothi" w:hAnsi="Centuy gothi" w:cs="Arial"/>
        </w:rPr>
        <w:t xml:space="preserve"> crédito </w:t>
      </w:r>
      <w:r w:rsidR="00FF67B9" w:rsidRPr="00E95B4F">
        <w:rPr>
          <w:rFonts w:ascii="Centuy gothi" w:hAnsi="Centuy gothi" w:cs="Arial"/>
        </w:rPr>
        <w:t>da</w:t>
      </w:r>
      <w:r w:rsidR="00750B18" w:rsidRPr="00E95B4F">
        <w:rPr>
          <w:rFonts w:ascii="Centuy gothi" w:hAnsi="Centuy gothi" w:cs="Arial"/>
        </w:rPr>
        <w:t xml:space="preserve"> fot</w:t>
      </w:r>
      <w:r w:rsidR="00FF67B9" w:rsidRPr="00E95B4F">
        <w:rPr>
          <w:rFonts w:ascii="Centuy gothi" w:hAnsi="Centuy gothi" w:cs="Arial"/>
        </w:rPr>
        <w:t>ografia</w:t>
      </w:r>
      <w:r w:rsidR="00750B18" w:rsidRPr="00E95B4F">
        <w:rPr>
          <w:rFonts w:ascii="Centuy gothi" w:hAnsi="Centuy gothi" w:cs="Arial"/>
        </w:rPr>
        <w:t xml:space="preserve">. </w:t>
      </w:r>
      <w:r w:rsidR="00FF67B9" w:rsidRPr="00E95B4F">
        <w:rPr>
          <w:rFonts w:ascii="Centuy gothi" w:hAnsi="Centuy gothi" w:cs="Arial"/>
        </w:rPr>
        <w:t>Envia</w:t>
      </w:r>
      <w:r w:rsidR="007C4167" w:rsidRPr="00E95B4F">
        <w:rPr>
          <w:rFonts w:ascii="Centuy gothi" w:hAnsi="Centuy gothi" w:cs="Arial"/>
        </w:rPr>
        <w:t>r</w:t>
      </w:r>
      <w:r w:rsidR="00FF67B9" w:rsidRPr="00E95B4F">
        <w:rPr>
          <w:rFonts w:ascii="Centuy gothi" w:hAnsi="Centuy gothi" w:cs="Arial"/>
        </w:rPr>
        <w:t xml:space="preserve"> serparadamente do arquivo word.</w:t>
      </w:r>
      <w:r w:rsidR="00750B18" w:rsidRPr="00E95B4F">
        <w:rPr>
          <w:rFonts w:ascii="Centuy gothi" w:hAnsi="Centuy gothi" w:cs="Arial"/>
        </w:rPr>
        <w:t xml:space="preserve"> </w:t>
      </w:r>
    </w:p>
    <w:p w14:paraId="70F54F53" w14:textId="77777777" w:rsidR="00AA59D0" w:rsidRPr="00E95B4F" w:rsidRDefault="00AA59D0" w:rsidP="00AA59D0">
      <w:pPr>
        <w:pStyle w:val="Corpodetexto"/>
        <w:ind w:firstLine="1134"/>
        <w:rPr>
          <w:rFonts w:ascii="Centuy gothi" w:hAnsi="Centuy gothi" w:cs="Arial"/>
        </w:rPr>
      </w:pPr>
    </w:p>
    <w:p w14:paraId="68AB0E9E" w14:textId="3F7B1C31" w:rsidR="001E4ED9" w:rsidRPr="00E95B4F" w:rsidRDefault="001E4ED9" w:rsidP="00E12635">
      <w:pPr>
        <w:pStyle w:val="Corpodetexto"/>
        <w:ind w:firstLine="708"/>
        <w:rPr>
          <w:rFonts w:ascii="Centuy gothi" w:hAnsi="Centuy gothi" w:cs="Arial"/>
        </w:rPr>
      </w:pPr>
      <w:r w:rsidRPr="00E95B4F">
        <w:rPr>
          <w:rFonts w:ascii="Centuy gothi" w:hAnsi="Centuy gothi" w:cs="Arial"/>
        </w:rPr>
        <w:t>Exemplo:</w:t>
      </w:r>
    </w:p>
    <w:p w14:paraId="1B44489E" w14:textId="77777777" w:rsidR="00E95B4F" w:rsidRPr="00E95B4F" w:rsidRDefault="00E95B4F" w:rsidP="00E12635">
      <w:pPr>
        <w:pStyle w:val="Corpodetexto"/>
        <w:ind w:firstLine="708"/>
        <w:rPr>
          <w:rFonts w:ascii="Centuy gothi" w:hAnsi="Centuy gothi" w:cs="Arial"/>
        </w:rPr>
      </w:pPr>
    </w:p>
    <w:p w14:paraId="020B95FD" w14:textId="5ED0D48D" w:rsidR="00E95B4F" w:rsidRPr="00E95B4F" w:rsidRDefault="00E95B4F" w:rsidP="00E95B4F">
      <w:pPr>
        <w:pStyle w:val="Corpodetexto"/>
        <w:ind w:firstLine="708"/>
        <w:jc w:val="center"/>
        <w:rPr>
          <w:rFonts w:ascii="Centuy gothi" w:hAnsi="Centuy gothi" w:cs="Arial"/>
          <w:b/>
          <w:bCs/>
          <w:sz w:val="32"/>
          <w:szCs w:val="32"/>
          <w:lang w:val="pt-BR"/>
        </w:rPr>
      </w:pPr>
      <w:r w:rsidRPr="00E95B4F">
        <w:rPr>
          <w:rFonts w:ascii="Centuy gothi" w:hAnsi="Centuy gothi" w:cs="Arial"/>
          <w:b/>
          <w:bCs/>
          <w:sz w:val="32"/>
          <w:szCs w:val="32"/>
          <w:lang w:val="pt-BR"/>
        </w:rPr>
        <w:t xml:space="preserve">GRANDES </w:t>
      </w:r>
      <w:r w:rsidRPr="00E95B4F">
        <w:rPr>
          <w:rFonts w:ascii="Centuy gothi" w:hAnsi="Centuy gothi" w:cs="Arial"/>
          <w:b/>
          <w:bCs/>
          <w:sz w:val="32"/>
          <w:szCs w:val="32"/>
          <w:lang w:val="pt-BR"/>
        </w:rPr>
        <w:t>TEMAS</w:t>
      </w:r>
    </w:p>
    <w:p w14:paraId="4DA32616" w14:textId="77777777" w:rsidR="00AA59D0" w:rsidRPr="00E95B4F" w:rsidRDefault="00AA59D0" w:rsidP="00E12635">
      <w:pPr>
        <w:pStyle w:val="Corpodetexto"/>
        <w:ind w:firstLine="708"/>
        <w:rPr>
          <w:rFonts w:ascii="Centuy gothi" w:hAnsi="Centuy gothi" w:cs="Arial"/>
          <w:b/>
          <w:bCs/>
        </w:rPr>
      </w:pPr>
    </w:p>
    <w:p w14:paraId="25E97BE0" w14:textId="7554B4A5" w:rsidR="001E4ED9" w:rsidRPr="00E95B4F" w:rsidRDefault="001E4ED9" w:rsidP="00AA59D0">
      <w:pPr>
        <w:pStyle w:val="Corpodetexto"/>
        <w:jc w:val="center"/>
        <w:rPr>
          <w:rFonts w:ascii="Centuy gothi" w:hAnsi="Centuy gothi" w:cs="Arial"/>
          <w:b/>
          <w:bCs/>
        </w:rPr>
      </w:pPr>
      <w:r w:rsidRPr="00E95B4F">
        <w:rPr>
          <w:rFonts w:ascii="Centuy gothi" w:hAnsi="Centuy gothi" w:cs="Arial"/>
          <w:b/>
          <w:bCs/>
        </w:rPr>
        <w:t>OS EFEITOS DA JUDICIALIZAÇÃO E AS POLÍTICAS PÚBLICAS NO ÂMBITO LOCAL</w:t>
      </w:r>
    </w:p>
    <w:p w14:paraId="1F4C7D9B" w14:textId="77777777" w:rsidR="00E95B4F" w:rsidRPr="00E95B4F" w:rsidRDefault="00E95B4F" w:rsidP="00AA59D0">
      <w:pPr>
        <w:pStyle w:val="Corpodetexto"/>
        <w:jc w:val="center"/>
        <w:rPr>
          <w:rFonts w:ascii="Centuy gothi" w:hAnsi="Centuy gothi" w:cs="Arial"/>
          <w:b/>
          <w:bCs/>
        </w:rPr>
      </w:pPr>
    </w:p>
    <w:p w14:paraId="1DCD35D4" w14:textId="77777777" w:rsidR="00E95B4F" w:rsidRPr="00E95B4F" w:rsidRDefault="00E95B4F" w:rsidP="00E95B4F">
      <w:pPr>
        <w:pStyle w:val="Corpodetexto"/>
        <w:jc w:val="center"/>
        <w:rPr>
          <w:rFonts w:ascii="Centuy gothi" w:hAnsi="Centuy gothi" w:cs="Arial"/>
          <w:b/>
          <w:bCs/>
          <w:lang w:val="pt-BR"/>
        </w:rPr>
      </w:pPr>
      <w:r w:rsidRPr="00E95B4F">
        <w:rPr>
          <w:rFonts w:ascii="Centuy gothi" w:hAnsi="Centuy gothi" w:cs="Arial"/>
          <w:b/>
          <w:bCs/>
          <w:lang w:val="en"/>
        </w:rPr>
        <w:t>THE EFFECTS OF JUDICIALIZATION AND PUBLIC POLICIES AT THE LOCAL LEVEL</w:t>
      </w:r>
    </w:p>
    <w:p w14:paraId="43016FBB" w14:textId="77777777" w:rsidR="00E95B4F" w:rsidRPr="00E95B4F" w:rsidRDefault="00E95B4F" w:rsidP="00AA59D0">
      <w:pPr>
        <w:pStyle w:val="Corpodetexto"/>
        <w:jc w:val="center"/>
        <w:rPr>
          <w:rFonts w:ascii="Centuy gothi" w:hAnsi="Centuy gothi" w:cs="Arial"/>
          <w:b/>
          <w:bCs/>
        </w:rPr>
      </w:pPr>
    </w:p>
    <w:p w14:paraId="63361413" w14:textId="2CAD0DD2" w:rsidR="001E4ED9" w:rsidRPr="00E95B4F" w:rsidRDefault="001E4ED9" w:rsidP="00E12635">
      <w:pPr>
        <w:pStyle w:val="Corpodetexto"/>
        <w:ind w:firstLine="708"/>
        <w:rPr>
          <w:rFonts w:ascii="Centuy gothi" w:hAnsi="Centuy gothi" w:cs="Arial"/>
          <w:b/>
          <w:bCs/>
        </w:rPr>
      </w:pPr>
    </w:p>
    <w:p w14:paraId="05F800DE" w14:textId="3E5DEE3E" w:rsidR="001E4ED9" w:rsidRPr="00E95B4F" w:rsidRDefault="001E4ED9" w:rsidP="00E12635">
      <w:pPr>
        <w:pStyle w:val="Corpodetexto"/>
        <w:rPr>
          <w:rFonts w:ascii="Centuy gothi" w:hAnsi="Centuy gothi" w:cs="Arial"/>
          <w:b/>
          <w:bCs/>
        </w:rPr>
      </w:pPr>
      <w:r w:rsidRPr="00E95B4F">
        <w:rPr>
          <w:rFonts w:ascii="Centuy gothi" w:hAnsi="Centuy gothi" w:cs="Arial"/>
          <w:b/>
          <w:bCs/>
        </w:rPr>
        <w:t>Sobre o entrevistado</w:t>
      </w:r>
    </w:p>
    <w:p w14:paraId="17B25AE1" w14:textId="30553677" w:rsidR="001E4ED9" w:rsidRPr="00E95B4F" w:rsidRDefault="001E4ED9" w:rsidP="00E12635">
      <w:pPr>
        <w:pStyle w:val="Corpodetexto"/>
        <w:rPr>
          <w:rFonts w:ascii="Centuy gothi" w:hAnsi="Centuy gothi" w:cs="Arial"/>
          <w:b/>
          <w:bCs/>
        </w:rPr>
      </w:pPr>
    </w:p>
    <w:p w14:paraId="50174D12" w14:textId="19774424" w:rsidR="001E4ED9" w:rsidRPr="00E95B4F" w:rsidRDefault="001E4ED9" w:rsidP="00AA59D0">
      <w:pPr>
        <w:pStyle w:val="Corpodetexto"/>
        <w:rPr>
          <w:rFonts w:ascii="Centuy gothi" w:hAnsi="Centuy gothi" w:cs="Arial"/>
        </w:rPr>
      </w:pPr>
      <w:r w:rsidRPr="00E95B4F">
        <w:rPr>
          <w:rFonts w:ascii="Centuy gothi" w:hAnsi="Centuy gothi" w:cs="Arial"/>
        </w:rPr>
        <w:t>Sssssssssssssssssssssssssssssssssssssssssssssssssssssssssssssssssssssssssssssssssssssssssssssssssssssssssssss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w:t>
      </w:r>
    </w:p>
    <w:p w14:paraId="4617B951" w14:textId="77777777" w:rsidR="001E4ED9" w:rsidRPr="00E95B4F" w:rsidRDefault="001E4ED9" w:rsidP="00E12635">
      <w:pPr>
        <w:pStyle w:val="Corpodetexto"/>
        <w:ind w:firstLine="708"/>
        <w:rPr>
          <w:rFonts w:ascii="Centuy gothi" w:hAnsi="Centuy gothi" w:cs="Arial"/>
        </w:rPr>
      </w:pPr>
    </w:p>
    <w:p w14:paraId="4DE654E0" w14:textId="77777777" w:rsidR="001E4ED9" w:rsidRPr="00E95B4F" w:rsidRDefault="001E4ED9" w:rsidP="00E12635">
      <w:pPr>
        <w:pStyle w:val="Corpodetexto"/>
        <w:ind w:firstLine="708"/>
        <w:rPr>
          <w:rFonts w:ascii="Centuy gothi" w:hAnsi="Centuy gothi" w:cs="Arial"/>
        </w:rPr>
      </w:pPr>
    </w:p>
    <w:p w14:paraId="237D1373" w14:textId="79801FD2" w:rsidR="00750B18" w:rsidRPr="00E95B4F" w:rsidRDefault="00E95B4F" w:rsidP="00E12635">
      <w:pPr>
        <w:pStyle w:val="Corpodetexto"/>
        <w:rPr>
          <w:rFonts w:ascii="Centuy gothi" w:hAnsi="Centuy gothi" w:cs="Arial"/>
        </w:rPr>
      </w:pPr>
      <w:r w:rsidRPr="00E95B4F">
        <w:rPr>
          <w:rFonts w:ascii="Centuy gothi" w:hAnsi="Centuy gothi" w:cs="Arial"/>
          <w:b/>
          <w:bCs/>
        </w:rPr>
        <w:t>POLITI(K)CON</w:t>
      </w:r>
      <w:r w:rsidR="00E12635" w:rsidRPr="00E95B4F">
        <w:rPr>
          <w:rFonts w:ascii="Centuy gothi" w:hAnsi="Centuy gothi" w:cs="Arial"/>
          <w:b/>
          <w:bCs/>
        </w:rPr>
        <w:t>:</w:t>
      </w:r>
      <w:r w:rsidR="00E12635" w:rsidRPr="00E95B4F">
        <w:rPr>
          <w:rFonts w:ascii="Centuy gothi" w:hAnsi="Centuy gothi" w:cs="Arial"/>
        </w:rPr>
        <w:t xml:space="preserve"> -........................................................................................................................................................................................................................................................................................................................................................................................................................................................................................................................................</w:t>
      </w:r>
    </w:p>
    <w:p w14:paraId="4C2907E4" w14:textId="14348D61" w:rsidR="00E12635" w:rsidRPr="00E95B4F" w:rsidRDefault="00E12635" w:rsidP="00E12635">
      <w:pPr>
        <w:pStyle w:val="Corpodetexto"/>
        <w:rPr>
          <w:rFonts w:ascii="Centuy gothi" w:hAnsi="Centuy gothi" w:cs="Arial"/>
        </w:rPr>
      </w:pPr>
      <w:r w:rsidRPr="00E95B4F">
        <w:rPr>
          <w:rFonts w:ascii="Centuy gothi" w:hAnsi="Centuy gothi" w:cs="Arial"/>
          <w:b/>
          <w:bCs/>
        </w:rPr>
        <w:lastRenderedPageBreak/>
        <w:t>Entrevistado</w:t>
      </w:r>
      <w:r w:rsidRPr="00E95B4F">
        <w:rPr>
          <w:rFonts w:ascii="Centuy gothi" w:hAnsi="Centuy gothi" w:cs="Arial"/>
        </w:rPr>
        <w:t xml:space="preserve"> - ........................................................................................................................................................................................................................................................................................................................................................................................................................</w:t>
      </w:r>
    </w:p>
    <w:p w14:paraId="3F20739E" w14:textId="59ACEA81" w:rsidR="00E12635" w:rsidRPr="00E95B4F" w:rsidRDefault="00E12635" w:rsidP="00E12635">
      <w:pPr>
        <w:pStyle w:val="Corpodetexto"/>
        <w:rPr>
          <w:rFonts w:ascii="Centuy gothi" w:hAnsi="Centuy gothi" w:cs="Arial"/>
          <w:b/>
          <w:bCs/>
        </w:rPr>
      </w:pPr>
      <w:r w:rsidRPr="00E95B4F">
        <w:rPr>
          <w:rFonts w:ascii="Centuy gothi" w:hAnsi="Centuy gothi" w:cs="Arial"/>
          <w:b/>
          <w:bCs/>
        </w:rPr>
        <w:t>Agradecimentos</w:t>
      </w:r>
    </w:p>
    <w:p w14:paraId="59AD4070" w14:textId="4DB144AD" w:rsidR="00E12635" w:rsidRPr="00E95B4F" w:rsidRDefault="00E12635" w:rsidP="00E12635">
      <w:pPr>
        <w:pStyle w:val="Corpodetexto"/>
        <w:rPr>
          <w:rFonts w:ascii="Centuy gothi" w:hAnsi="Centuy gothi" w:cs="Arial"/>
          <w:b/>
          <w:bCs/>
        </w:rPr>
      </w:pPr>
    </w:p>
    <w:p w14:paraId="24A48661" w14:textId="56C3EF6F" w:rsidR="00AA59D0" w:rsidRPr="00E95B4F" w:rsidRDefault="00AA59D0" w:rsidP="00E12635">
      <w:pPr>
        <w:pStyle w:val="Corpodetexto"/>
        <w:rPr>
          <w:rFonts w:ascii="Centuy gothi" w:hAnsi="Centuy gothi" w:cs="Arial"/>
          <w:b/>
          <w:bCs/>
        </w:rPr>
      </w:pPr>
    </w:p>
    <w:p w14:paraId="105FDBA7" w14:textId="43D6F12E" w:rsidR="00750B18" w:rsidRPr="00E95B4F" w:rsidRDefault="00750B18" w:rsidP="00E12635">
      <w:pPr>
        <w:pStyle w:val="Corpodetexto"/>
        <w:rPr>
          <w:rFonts w:ascii="Centuy gothi" w:hAnsi="Centuy gothi" w:cs="Arial"/>
          <w:b/>
          <w:bCs/>
        </w:rPr>
      </w:pPr>
      <w:r w:rsidRPr="00E95B4F">
        <w:rPr>
          <w:rFonts w:ascii="Centuy gothi" w:hAnsi="Centuy gothi" w:cs="Arial"/>
          <w:b/>
          <w:bCs/>
        </w:rPr>
        <w:t>1.3 No caso de resenhas</w:t>
      </w:r>
      <w:r w:rsidR="000849F5" w:rsidRPr="00E95B4F">
        <w:rPr>
          <w:rFonts w:ascii="Centuy gothi" w:hAnsi="Centuy gothi" w:cs="Arial"/>
          <w:b/>
          <w:bCs/>
        </w:rPr>
        <w:t xml:space="preserve"> e/ou </w:t>
      </w:r>
      <w:r w:rsidR="00E12635" w:rsidRPr="00E95B4F">
        <w:rPr>
          <w:rFonts w:ascii="Centuy gothi" w:hAnsi="Centuy gothi" w:cs="Arial"/>
          <w:b/>
          <w:bCs/>
        </w:rPr>
        <w:t>biografias</w:t>
      </w:r>
    </w:p>
    <w:p w14:paraId="487A43F9" w14:textId="77777777" w:rsidR="00750B18" w:rsidRPr="00E95B4F" w:rsidRDefault="00750B18" w:rsidP="00E12635">
      <w:pPr>
        <w:pStyle w:val="Corpodetexto"/>
        <w:rPr>
          <w:rFonts w:ascii="Centuy gothi" w:hAnsi="Centuy gothi" w:cs="Arial"/>
        </w:rPr>
      </w:pPr>
    </w:p>
    <w:p w14:paraId="158E8B0A" w14:textId="292CFDDA" w:rsidR="00750B18" w:rsidRPr="00E95B4F" w:rsidRDefault="00750B18" w:rsidP="00E12635">
      <w:pPr>
        <w:pStyle w:val="Corpodetexto"/>
        <w:ind w:firstLine="708"/>
        <w:rPr>
          <w:rFonts w:ascii="Centuy gothi" w:hAnsi="Centuy gothi" w:cs="Arial"/>
        </w:rPr>
      </w:pPr>
      <w:r w:rsidRPr="00E95B4F">
        <w:rPr>
          <w:rFonts w:ascii="Centuy gothi" w:hAnsi="Centuy gothi" w:cs="Arial"/>
        </w:rPr>
        <w:t>As resenhas devem</w:t>
      </w:r>
      <w:r w:rsidR="00FF67B9" w:rsidRPr="00E95B4F">
        <w:rPr>
          <w:rFonts w:ascii="Centuy gothi" w:hAnsi="Centuy gothi" w:cs="Arial"/>
        </w:rPr>
        <w:t xml:space="preserve"> ter, no máximo 5 páginas, preferencialmente de Obras e/ou trabalhos técnicos recentes, podendo, eventualmente, serem de Obras antigas, desde que relevantes para as linhas de atuação dos grupos que integram a Politi(k)con</w:t>
      </w:r>
      <w:r w:rsidRPr="00E95B4F">
        <w:rPr>
          <w:rFonts w:ascii="Centuy gothi" w:hAnsi="Centuy gothi" w:cs="Arial"/>
        </w:rPr>
        <w:t xml:space="preserve">. </w:t>
      </w:r>
      <w:r w:rsidR="00FF67B9" w:rsidRPr="00E95B4F">
        <w:rPr>
          <w:rFonts w:ascii="Centuy gothi" w:hAnsi="Centuy gothi" w:cs="Arial"/>
        </w:rPr>
        <w:t>A capa do trabalho resenhado deve vir anexo, em aqurivo serparado do texto resenhado.</w:t>
      </w:r>
      <w:r w:rsidRPr="00E95B4F">
        <w:rPr>
          <w:rFonts w:ascii="Centuy gothi" w:hAnsi="Centuy gothi" w:cs="Arial"/>
        </w:rPr>
        <w:t xml:space="preserve"> </w:t>
      </w:r>
    </w:p>
    <w:p w14:paraId="1878C179" w14:textId="19DF02B6" w:rsidR="00750B18" w:rsidRPr="00E95B4F" w:rsidRDefault="00FF67B9" w:rsidP="00E12635">
      <w:pPr>
        <w:pStyle w:val="Corpodetexto"/>
        <w:spacing w:after="283"/>
        <w:ind w:firstLine="708"/>
        <w:rPr>
          <w:rFonts w:ascii="Centuy gothi" w:hAnsi="Centuy gothi" w:cs="Arial"/>
        </w:rPr>
      </w:pPr>
      <w:r w:rsidRPr="00E95B4F">
        <w:rPr>
          <w:rFonts w:ascii="Centuy gothi" w:hAnsi="Centuy gothi" w:cs="Arial"/>
        </w:rPr>
        <w:t>Os autores precisam indicar suas filiações institucionais, títulos e endereço eletrônico.</w:t>
      </w:r>
      <w:r w:rsidR="00750B18" w:rsidRPr="00E95B4F">
        <w:rPr>
          <w:rFonts w:ascii="Centuy gothi" w:hAnsi="Centuy gothi" w:cs="Arial"/>
        </w:rPr>
        <w:t xml:space="preserve"> </w:t>
      </w:r>
    </w:p>
    <w:p w14:paraId="0209BFE1" w14:textId="1B77BFE2" w:rsidR="001E4ED9" w:rsidRPr="00E95B4F" w:rsidRDefault="001E4ED9" w:rsidP="00E12635">
      <w:pPr>
        <w:pStyle w:val="Corpodetexto"/>
        <w:spacing w:after="283"/>
        <w:ind w:firstLine="708"/>
        <w:rPr>
          <w:rFonts w:ascii="Centuy gothi" w:hAnsi="Centuy gothi" w:cs="Arial"/>
        </w:rPr>
      </w:pPr>
      <w:r w:rsidRPr="00E95B4F">
        <w:rPr>
          <w:rFonts w:ascii="Centuy gothi" w:hAnsi="Centuy gothi" w:cs="Arial"/>
        </w:rPr>
        <w:t>Exemplo:</w:t>
      </w:r>
    </w:p>
    <w:p w14:paraId="3090AE09" w14:textId="77777777" w:rsidR="00E95B4F" w:rsidRDefault="00E95B4F" w:rsidP="00E12635">
      <w:pPr>
        <w:pStyle w:val="Corpodetexto"/>
        <w:spacing w:after="283"/>
        <w:ind w:firstLine="708"/>
        <w:rPr>
          <w:rFonts w:ascii="Centuy gothi" w:hAnsi="Centuy gothi" w:cs="Arial"/>
          <w:b/>
          <w:bCs/>
        </w:rPr>
      </w:pPr>
    </w:p>
    <w:p w14:paraId="26FDDED3" w14:textId="759A03CC" w:rsidR="001E4ED9" w:rsidRPr="00E95B4F" w:rsidRDefault="001E4ED9" w:rsidP="00E12635">
      <w:pPr>
        <w:pStyle w:val="Corpodetexto"/>
        <w:spacing w:after="283"/>
        <w:ind w:firstLine="708"/>
        <w:rPr>
          <w:rFonts w:ascii="Centuy gothi" w:hAnsi="Centuy gothi" w:cs="Arial"/>
        </w:rPr>
      </w:pPr>
      <w:r w:rsidRPr="00E95B4F">
        <w:rPr>
          <w:rFonts w:ascii="Centuy gothi" w:hAnsi="Centuy gothi" w:cs="Arial"/>
          <w:b/>
          <w:bCs/>
        </w:rPr>
        <w:t xml:space="preserve">CÊNCIA POLÍTICA E GLOBALIZAÇÃO: </w:t>
      </w:r>
      <w:r w:rsidRPr="00E95B4F">
        <w:rPr>
          <w:rFonts w:ascii="Centuy gothi" w:hAnsi="Centuy gothi" w:cs="Arial"/>
        </w:rPr>
        <w:t>CONFRONTOS E APROXIMAÇÕES.</w:t>
      </w:r>
    </w:p>
    <w:p w14:paraId="1CFD2752" w14:textId="77777777" w:rsidR="001E4ED9" w:rsidRPr="00E95B4F" w:rsidRDefault="001E4ED9" w:rsidP="00E12635">
      <w:pPr>
        <w:jc w:val="right"/>
        <w:rPr>
          <w:rFonts w:ascii="Centuy gothi" w:hAnsi="Centuy gothi" w:cs="Arial"/>
          <w:sz w:val="20"/>
          <w:szCs w:val="20"/>
        </w:rPr>
      </w:pPr>
      <w:r w:rsidRPr="00E95B4F">
        <w:rPr>
          <w:rFonts w:ascii="Centuy gothi" w:hAnsi="Centuy gothi" w:cs="Arial"/>
          <w:sz w:val="20"/>
          <w:szCs w:val="20"/>
        </w:rPr>
        <w:t xml:space="preserve">Inserir aqui o(s) nome(s) do(a/s) </w:t>
      </w:r>
      <w:r w:rsidRPr="00E95B4F">
        <w:rPr>
          <w:rFonts w:ascii="Centuy gothi" w:hAnsi="Centuy gothi" w:cs="Arial"/>
          <w:b/>
          <w:bCs/>
          <w:sz w:val="20"/>
          <w:szCs w:val="20"/>
        </w:rPr>
        <w:t>Autor</w:t>
      </w:r>
      <w:r w:rsidRPr="00E95B4F">
        <w:rPr>
          <w:rFonts w:ascii="Centuy gothi" w:hAnsi="Centuy gothi" w:cs="Arial"/>
          <w:sz w:val="20"/>
          <w:szCs w:val="20"/>
        </w:rPr>
        <w:t xml:space="preserve">(a/es) e filiação/título </w:t>
      </w:r>
    </w:p>
    <w:p w14:paraId="36DA4141" w14:textId="77777777" w:rsidR="001E4ED9" w:rsidRPr="00E95B4F" w:rsidRDefault="001E4ED9" w:rsidP="00E12635">
      <w:pPr>
        <w:jc w:val="right"/>
        <w:rPr>
          <w:rFonts w:ascii="Centuy gothi" w:hAnsi="Centuy gothi" w:cs="Arial"/>
          <w:sz w:val="20"/>
          <w:szCs w:val="20"/>
        </w:rPr>
      </w:pPr>
      <w:r w:rsidRPr="00E95B4F">
        <w:rPr>
          <w:rFonts w:ascii="Centuy gothi" w:hAnsi="Centuy gothi" w:cs="Arial"/>
          <w:sz w:val="20"/>
          <w:szCs w:val="20"/>
        </w:rPr>
        <w:t xml:space="preserve">em fonte (tipo) </w:t>
      </w:r>
      <w:r w:rsidRPr="00E95B4F">
        <w:rPr>
          <w:rFonts w:ascii="Centuy gothi" w:hAnsi="Centuy gothi" w:cs="Arial"/>
          <w:i/>
          <w:iCs/>
          <w:sz w:val="20"/>
          <w:szCs w:val="20"/>
        </w:rPr>
        <w:t>Arial</w:t>
      </w:r>
      <w:r w:rsidRPr="00E95B4F">
        <w:rPr>
          <w:rFonts w:ascii="Centuy gothi" w:hAnsi="Centuy gothi" w:cs="Arial"/>
          <w:sz w:val="20"/>
          <w:szCs w:val="20"/>
        </w:rPr>
        <w:t xml:space="preserve">, </w:t>
      </w:r>
    </w:p>
    <w:p w14:paraId="6E062F3E" w14:textId="77777777" w:rsidR="001E4ED9" w:rsidRPr="00E95B4F" w:rsidRDefault="001E4ED9" w:rsidP="00E12635">
      <w:pPr>
        <w:jc w:val="right"/>
        <w:rPr>
          <w:rFonts w:ascii="Centuy gothi" w:hAnsi="Centuy gothi" w:cs="Arial"/>
          <w:sz w:val="20"/>
          <w:szCs w:val="20"/>
        </w:rPr>
      </w:pPr>
      <w:r w:rsidRPr="00E95B4F">
        <w:rPr>
          <w:rFonts w:ascii="Centuy gothi" w:hAnsi="Centuy gothi" w:cs="Arial"/>
          <w:sz w:val="20"/>
          <w:szCs w:val="20"/>
        </w:rPr>
        <w:t xml:space="preserve">em corpo 12. </w:t>
      </w:r>
      <w:r w:rsidRPr="00E95B4F">
        <w:rPr>
          <w:rFonts w:ascii="Centuy gothi" w:hAnsi="Centuy gothi" w:cs="Arial"/>
          <w:color w:val="FF0000"/>
          <w:sz w:val="20"/>
          <w:szCs w:val="20"/>
        </w:rPr>
        <w:t>(NÃO INSERIR ESTES DADOS NO ARTIGO ENVIADO, PARA GARANTIR O ANÔNIMATO E AVALIAÇÃO ISENTA DOS AVALIADORES</w:t>
      </w:r>
      <w:r w:rsidRPr="00E95B4F">
        <w:rPr>
          <w:rFonts w:ascii="Centuy gothi" w:hAnsi="Centuy gothi" w:cs="Arial"/>
          <w:sz w:val="20"/>
          <w:szCs w:val="20"/>
        </w:rPr>
        <w:t>)</w:t>
      </w:r>
    </w:p>
    <w:p w14:paraId="3D5A60E1" w14:textId="4F435E78" w:rsidR="001E4ED9" w:rsidRPr="00E95B4F" w:rsidRDefault="001E4ED9" w:rsidP="00E12635">
      <w:pPr>
        <w:pStyle w:val="Corpodetexto"/>
        <w:spacing w:after="283"/>
        <w:ind w:firstLine="708"/>
        <w:rPr>
          <w:rFonts w:ascii="Centuy gothi" w:hAnsi="Centuy gothi" w:cs="Arial"/>
        </w:rPr>
      </w:pPr>
    </w:p>
    <w:p w14:paraId="668C0D6A" w14:textId="33540B3C" w:rsidR="001E4ED9" w:rsidRPr="00E95B4F" w:rsidRDefault="001E4ED9" w:rsidP="00E12635">
      <w:pPr>
        <w:pStyle w:val="Corpodetexto"/>
        <w:spacing w:after="283"/>
        <w:rPr>
          <w:rFonts w:ascii="Centuy gothi" w:hAnsi="Centuy gothi" w:cs="Arial"/>
          <w:b/>
          <w:bCs/>
        </w:rPr>
      </w:pPr>
      <w:r w:rsidRPr="00E95B4F">
        <w:rPr>
          <w:rFonts w:ascii="Centuy gothi" w:hAnsi="Centuy gothi" w:cs="Arial"/>
          <w:b/>
          <w:bCs/>
        </w:rPr>
        <w:t>Sobre o autor da Obra</w:t>
      </w:r>
    </w:p>
    <w:p w14:paraId="36A12137" w14:textId="6ECE00AB" w:rsidR="001E4ED9" w:rsidRPr="00E95B4F" w:rsidRDefault="001E4ED9" w:rsidP="00AA59D0">
      <w:pPr>
        <w:pStyle w:val="Corpodetexto"/>
        <w:spacing w:after="283"/>
        <w:ind w:firstLine="1134"/>
        <w:rPr>
          <w:rFonts w:ascii="Centuy gothi" w:hAnsi="Centuy gothi" w:cs="Arial"/>
        </w:rPr>
      </w:pPr>
      <w:r w:rsidRPr="00E95B4F">
        <w:rPr>
          <w:rFonts w:ascii="Centuy gothi" w:hAnsi="Centuy gothi" w:cs="Arial"/>
        </w:rPr>
        <w:t>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s</w:t>
      </w:r>
    </w:p>
    <w:p w14:paraId="43C807B3" w14:textId="50B9BC04" w:rsidR="001E4ED9" w:rsidRPr="00E95B4F" w:rsidRDefault="001E4ED9" w:rsidP="00E12635">
      <w:pPr>
        <w:pStyle w:val="Corpodetexto"/>
        <w:spacing w:after="283"/>
        <w:rPr>
          <w:rFonts w:ascii="Centuy gothi" w:hAnsi="Centuy gothi" w:cs="Arial"/>
          <w:b/>
          <w:bCs/>
        </w:rPr>
      </w:pPr>
      <w:r w:rsidRPr="00E95B4F">
        <w:rPr>
          <w:rFonts w:ascii="Centuy gothi" w:hAnsi="Centuy gothi" w:cs="Arial"/>
          <w:b/>
          <w:bCs/>
        </w:rPr>
        <w:t>Sobre a Obra</w:t>
      </w:r>
    </w:p>
    <w:p w14:paraId="006EC9DC" w14:textId="6DAD7971" w:rsidR="001E4ED9" w:rsidRPr="00E95B4F" w:rsidRDefault="001E4ED9" w:rsidP="00E12635">
      <w:pPr>
        <w:pStyle w:val="Corpodetexto"/>
        <w:spacing w:after="283"/>
        <w:ind w:firstLine="1134"/>
        <w:rPr>
          <w:rFonts w:ascii="Centuy gothi" w:hAnsi="Centuy gothi" w:cs="Arial"/>
        </w:rPr>
      </w:pPr>
      <w:r w:rsidRPr="00E95B4F">
        <w:rPr>
          <w:rFonts w:ascii="Centuy gothi" w:hAnsi="Centuy gothi" w:cs="Arial"/>
        </w:rPr>
        <w:t>Ddddddddddddddddddddddddddddddddddddddddddddddddddddddddddddddddddddddddddddddddddddddddddddddddddddddddddddddddddddddddddddddddddddddddddddddddddddddddddddddddddddddddddddddddddddddddddddddddddd</w:t>
      </w:r>
      <w:r w:rsidRPr="00E95B4F">
        <w:rPr>
          <w:rFonts w:ascii="Centuy gothi" w:hAnsi="Centuy gothi" w:cs="Arial"/>
        </w:rPr>
        <w:lastRenderedPageBreak/>
        <w:t>ddddddddddddddddddddddddddddddddddddddddddddddddddddddddddddddddddddddddddddddddddddddddddddddddddddddddddddddddddddddddddddddddddddddddddddd</w:t>
      </w:r>
    </w:p>
    <w:p w14:paraId="3318CF46" w14:textId="61A9FB79" w:rsidR="001E4ED9" w:rsidRPr="00E95B4F" w:rsidRDefault="001E4ED9" w:rsidP="00E12635">
      <w:pPr>
        <w:pStyle w:val="Corpodetexto"/>
        <w:spacing w:after="283"/>
        <w:ind w:firstLine="1134"/>
        <w:rPr>
          <w:rFonts w:ascii="Centuy gothi" w:hAnsi="Centuy gothi" w:cs="Arial"/>
        </w:rPr>
      </w:pPr>
      <w:r w:rsidRPr="00E95B4F">
        <w:rPr>
          <w:rFonts w:ascii="Centuy gothi" w:hAnsi="Centuy gothi" w:cs="Aria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8B47E5A" w14:textId="3A17E025" w:rsidR="00AA59D0" w:rsidRPr="00E95B4F" w:rsidRDefault="00AA59D0" w:rsidP="00AA59D0">
      <w:pPr>
        <w:pStyle w:val="Corpodetexto"/>
        <w:spacing w:after="283"/>
        <w:rPr>
          <w:rFonts w:ascii="Centuy gothi" w:hAnsi="Centuy gothi" w:cs="Arial"/>
          <w:b/>
          <w:bCs/>
        </w:rPr>
      </w:pPr>
      <w:r w:rsidRPr="00E95B4F">
        <w:rPr>
          <w:rFonts w:ascii="Centuy gothi" w:hAnsi="Centuy gothi" w:cs="Arial"/>
          <w:b/>
          <w:bCs/>
        </w:rPr>
        <w:t>REFERÊNCIAS.</w:t>
      </w:r>
    </w:p>
    <w:p w14:paraId="0AA95866" w14:textId="77777777" w:rsidR="00AA59D0" w:rsidRPr="00E95B4F" w:rsidRDefault="00AA59D0" w:rsidP="00AA59D0">
      <w:pPr>
        <w:shd w:val="clear" w:color="auto" w:fill="FFFFFF"/>
        <w:jc w:val="both"/>
        <w:rPr>
          <w:rFonts w:ascii="Centuy gothi" w:hAnsi="Centuy gothi" w:cs="Arial"/>
        </w:rPr>
      </w:pPr>
      <w:r w:rsidRPr="00E95B4F">
        <w:rPr>
          <w:rFonts w:ascii="Centuy gothi" w:hAnsi="Centuy gothi" w:cs="Arial"/>
        </w:rPr>
        <w:t xml:space="preserve">AMARAL, Roberto. As eleições de 2006 e a emergência das grandes  massas no processo político. </w:t>
      </w:r>
      <w:r w:rsidRPr="00E95B4F">
        <w:rPr>
          <w:rFonts w:ascii="Centuy gothi" w:hAnsi="Centuy gothi" w:cs="Arial"/>
          <w:b/>
          <w:bCs/>
        </w:rPr>
        <w:t>Comunicação e Política</w:t>
      </w:r>
      <w:r w:rsidRPr="00E95B4F">
        <w:rPr>
          <w:rFonts w:ascii="Centuy gothi" w:hAnsi="Centuy gothi" w:cs="Arial"/>
        </w:rPr>
        <w:t xml:space="preserve"> , v. 24, n. 3, p. 7-17, 2007.</w:t>
      </w:r>
    </w:p>
    <w:p w14:paraId="1DB0F522" w14:textId="77777777" w:rsidR="00AA59D0" w:rsidRPr="00E95B4F" w:rsidRDefault="00AA59D0" w:rsidP="00AA59D0">
      <w:pPr>
        <w:shd w:val="clear" w:color="auto" w:fill="FFFFFF"/>
        <w:jc w:val="both"/>
        <w:rPr>
          <w:rFonts w:ascii="Centuy gothi" w:hAnsi="Centuy gothi" w:cs="Arial"/>
        </w:rPr>
      </w:pPr>
    </w:p>
    <w:p w14:paraId="28B8D60C" w14:textId="77777777" w:rsidR="00AA59D0" w:rsidRPr="00E95B4F" w:rsidRDefault="00AA59D0" w:rsidP="00AA59D0">
      <w:pPr>
        <w:shd w:val="clear" w:color="auto" w:fill="FFFFFF"/>
        <w:jc w:val="both"/>
        <w:rPr>
          <w:rFonts w:ascii="Centuy gothi" w:hAnsi="Centuy gothi" w:cs="Arial"/>
        </w:rPr>
      </w:pPr>
      <w:r w:rsidRPr="00E95B4F">
        <w:rPr>
          <w:rFonts w:ascii="Centuy gothi" w:hAnsi="Centuy gothi" w:cs="Arial"/>
        </w:rPr>
        <w:t xml:space="preserve">AMES,  Barry;  BAKER,  Andy;  RENNÓ,  Lúcio.  The  </w:t>
      </w:r>
      <w:proofErr w:type="spellStart"/>
      <w:r w:rsidRPr="00E95B4F">
        <w:rPr>
          <w:rFonts w:ascii="Centuy gothi" w:hAnsi="Centuy gothi" w:cs="Arial"/>
        </w:rPr>
        <w:t>quality</w:t>
      </w:r>
      <w:proofErr w:type="spellEnd"/>
      <w:r w:rsidRPr="00E95B4F">
        <w:rPr>
          <w:rFonts w:ascii="Centuy gothi" w:hAnsi="Centuy gothi" w:cs="Arial"/>
        </w:rPr>
        <w:t xml:space="preserve">  of  </w:t>
      </w:r>
      <w:proofErr w:type="spellStart"/>
      <w:r w:rsidRPr="00E95B4F">
        <w:rPr>
          <w:rFonts w:ascii="Centuy gothi" w:hAnsi="Centuy gothi" w:cs="Arial"/>
        </w:rPr>
        <w:t>elections</w:t>
      </w:r>
      <w:proofErr w:type="spellEnd"/>
      <w:r w:rsidRPr="00E95B4F">
        <w:rPr>
          <w:rFonts w:ascii="Centuy gothi" w:hAnsi="Centuy gothi" w:cs="Arial"/>
        </w:rPr>
        <w:t xml:space="preserve">  in  </w:t>
      </w:r>
      <w:proofErr w:type="spellStart"/>
      <w:r w:rsidRPr="00E95B4F">
        <w:rPr>
          <w:rFonts w:ascii="Centuy gothi" w:hAnsi="Centuy gothi" w:cs="Arial"/>
        </w:rPr>
        <w:t>Brazil</w:t>
      </w:r>
      <w:proofErr w:type="spellEnd"/>
      <w:r w:rsidRPr="00E95B4F">
        <w:rPr>
          <w:rFonts w:ascii="Centuy gothi" w:hAnsi="Centuy gothi" w:cs="Arial"/>
        </w:rPr>
        <w:t xml:space="preserve">:  </w:t>
      </w:r>
      <w:proofErr w:type="spellStart"/>
      <w:r w:rsidRPr="00E95B4F">
        <w:rPr>
          <w:rFonts w:ascii="Centuy gothi" w:hAnsi="Centuy gothi" w:cs="Arial"/>
        </w:rPr>
        <w:t>Policy</w:t>
      </w:r>
      <w:proofErr w:type="spellEnd"/>
      <w:r w:rsidRPr="00E95B4F">
        <w:rPr>
          <w:rFonts w:ascii="Centuy gothi" w:hAnsi="Centuy gothi" w:cs="Arial"/>
        </w:rPr>
        <w:t xml:space="preserve">,  performance,  </w:t>
      </w:r>
      <w:proofErr w:type="spellStart"/>
      <w:r w:rsidRPr="00E95B4F">
        <w:rPr>
          <w:rFonts w:ascii="Centuy gothi" w:hAnsi="Centuy gothi" w:cs="Arial"/>
        </w:rPr>
        <w:t>pageantry</w:t>
      </w:r>
      <w:proofErr w:type="spellEnd"/>
      <w:r w:rsidRPr="00E95B4F">
        <w:rPr>
          <w:rFonts w:ascii="Centuy gothi" w:hAnsi="Centuy gothi" w:cs="Arial"/>
        </w:rPr>
        <w:t xml:space="preserve">,  </w:t>
      </w:r>
      <w:proofErr w:type="spellStart"/>
      <w:r w:rsidRPr="00E95B4F">
        <w:rPr>
          <w:rFonts w:ascii="Centuy gothi" w:hAnsi="Centuy gothi" w:cs="Arial"/>
        </w:rPr>
        <w:t>or</w:t>
      </w:r>
      <w:proofErr w:type="spellEnd"/>
      <w:r w:rsidRPr="00E95B4F">
        <w:rPr>
          <w:rFonts w:ascii="Centuy gothi" w:hAnsi="Centuy gothi" w:cs="Arial"/>
        </w:rPr>
        <w:t xml:space="preserve">  </w:t>
      </w:r>
      <w:proofErr w:type="spellStart"/>
      <w:proofErr w:type="gramStart"/>
      <w:r w:rsidRPr="00E95B4F">
        <w:rPr>
          <w:rFonts w:ascii="Centuy gothi" w:hAnsi="Centuy gothi" w:cs="Arial"/>
        </w:rPr>
        <w:t>pork</w:t>
      </w:r>
      <w:proofErr w:type="spellEnd"/>
      <w:r w:rsidRPr="00E95B4F">
        <w:rPr>
          <w:rFonts w:ascii="Centuy gothi" w:hAnsi="Centuy gothi" w:cs="Arial"/>
        </w:rPr>
        <w:t>?.</w:t>
      </w:r>
      <w:proofErr w:type="gramEnd"/>
      <w:r w:rsidRPr="00E95B4F">
        <w:rPr>
          <w:rFonts w:ascii="Centuy gothi" w:hAnsi="Centuy gothi" w:cs="Arial"/>
        </w:rPr>
        <w:t xml:space="preserve">  In:  KINGSTONE,  Peter;  POWER,  Timothy  (eds.).  </w:t>
      </w:r>
      <w:proofErr w:type="spellStart"/>
      <w:r w:rsidRPr="00E95B4F">
        <w:rPr>
          <w:rFonts w:ascii="Centuy gothi" w:hAnsi="Centuy gothi" w:cs="Arial"/>
          <w:b/>
          <w:bCs/>
        </w:rPr>
        <w:t>Democratic</w:t>
      </w:r>
      <w:proofErr w:type="spellEnd"/>
      <w:r w:rsidRPr="00E95B4F">
        <w:rPr>
          <w:rFonts w:ascii="Centuy gothi" w:hAnsi="Centuy gothi" w:cs="Arial"/>
          <w:b/>
          <w:bCs/>
        </w:rPr>
        <w:t xml:space="preserve"> </w:t>
      </w:r>
      <w:proofErr w:type="spellStart"/>
      <w:r w:rsidRPr="00E95B4F">
        <w:rPr>
          <w:rFonts w:ascii="Centuy gothi" w:hAnsi="Centuy gothi" w:cs="Arial"/>
          <w:b/>
          <w:bCs/>
        </w:rPr>
        <w:t>Brazil</w:t>
      </w:r>
      <w:proofErr w:type="spellEnd"/>
      <w:r w:rsidRPr="00E95B4F">
        <w:rPr>
          <w:rFonts w:ascii="Centuy gothi" w:hAnsi="Centuy gothi" w:cs="Arial"/>
          <w:b/>
          <w:bCs/>
        </w:rPr>
        <w:t xml:space="preserve"> </w:t>
      </w:r>
      <w:proofErr w:type="spellStart"/>
      <w:r w:rsidRPr="00E95B4F">
        <w:rPr>
          <w:rFonts w:ascii="Centuy gothi" w:hAnsi="Centuy gothi" w:cs="Arial"/>
          <w:b/>
          <w:bCs/>
        </w:rPr>
        <w:t>Revisited</w:t>
      </w:r>
      <w:proofErr w:type="spellEnd"/>
      <w:r w:rsidRPr="00E95B4F">
        <w:rPr>
          <w:rFonts w:ascii="Centuy gothi" w:hAnsi="Centuy gothi" w:cs="Arial"/>
        </w:rPr>
        <w:t xml:space="preserve">. Pittsburgh: </w:t>
      </w:r>
      <w:proofErr w:type="spellStart"/>
      <w:r w:rsidRPr="00E95B4F">
        <w:rPr>
          <w:rFonts w:ascii="Centuy gothi" w:hAnsi="Centuy gothi" w:cs="Arial"/>
        </w:rPr>
        <w:t>University</w:t>
      </w:r>
      <w:proofErr w:type="spellEnd"/>
      <w:r w:rsidRPr="00E95B4F">
        <w:rPr>
          <w:rFonts w:ascii="Centuy gothi" w:hAnsi="Centuy gothi" w:cs="Arial"/>
        </w:rPr>
        <w:t xml:space="preserve"> of Pittsburgh Press, 2008, p. 107-133.</w:t>
      </w:r>
    </w:p>
    <w:p w14:paraId="55F842C8" w14:textId="77777777" w:rsidR="00AA59D0" w:rsidRPr="00E95B4F" w:rsidRDefault="00AA59D0" w:rsidP="00AA59D0">
      <w:pPr>
        <w:shd w:val="clear" w:color="auto" w:fill="FFFFFF"/>
        <w:jc w:val="both"/>
        <w:rPr>
          <w:rFonts w:ascii="Centuy gothi" w:hAnsi="Centuy gothi" w:cs="Arial"/>
        </w:rPr>
      </w:pPr>
    </w:p>
    <w:p w14:paraId="3026C3E1" w14:textId="77777777" w:rsidR="00AA59D0" w:rsidRPr="00E95B4F" w:rsidRDefault="00AA59D0" w:rsidP="00AA59D0">
      <w:pPr>
        <w:shd w:val="clear" w:color="auto" w:fill="FFFFFF"/>
        <w:jc w:val="both"/>
        <w:rPr>
          <w:rFonts w:ascii="Centuy gothi" w:hAnsi="Centuy gothi" w:cs="Arial"/>
        </w:rPr>
      </w:pPr>
      <w:r w:rsidRPr="00E95B4F">
        <w:rPr>
          <w:rFonts w:ascii="Centuy gothi" w:hAnsi="Centuy gothi" w:cs="Arial"/>
        </w:rPr>
        <w:t xml:space="preserve">ARUGUETE, Natalia. Los </w:t>
      </w:r>
      <w:proofErr w:type="spellStart"/>
      <w:r w:rsidRPr="00E95B4F">
        <w:rPr>
          <w:rFonts w:ascii="Centuy gothi" w:hAnsi="Centuy gothi" w:cs="Arial"/>
        </w:rPr>
        <w:t>medios</w:t>
      </w:r>
      <w:proofErr w:type="spellEnd"/>
      <w:r w:rsidRPr="00E95B4F">
        <w:rPr>
          <w:rFonts w:ascii="Centuy gothi" w:hAnsi="Centuy gothi" w:cs="Arial"/>
        </w:rPr>
        <w:t xml:space="preserve"> de </w:t>
      </w:r>
      <w:proofErr w:type="spellStart"/>
      <w:r w:rsidRPr="00E95B4F">
        <w:rPr>
          <w:rFonts w:ascii="Centuy gothi" w:hAnsi="Centuy gothi" w:cs="Arial"/>
        </w:rPr>
        <w:t>comunicación</w:t>
      </w:r>
      <w:proofErr w:type="spellEnd"/>
      <w:r w:rsidRPr="00E95B4F">
        <w:rPr>
          <w:rFonts w:ascii="Centuy gothi" w:hAnsi="Centuy gothi" w:cs="Arial"/>
        </w:rPr>
        <w:t xml:space="preserve"> y </w:t>
      </w:r>
      <w:proofErr w:type="spellStart"/>
      <w:r w:rsidRPr="00E95B4F">
        <w:rPr>
          <w:rFonts w:ascii="Centuy gothi" w:hAnsi="Centuy gothi" w:cs="Arial"/>
        </w:rPr>
        <w:t>la</w:t>
      </w:r>
      <w:proofErr w:type="spellEnd"/>
      <w:r w:rsidRPr="00E95B4F">
        <w:rPr>
          <w:rFonts w:ascii="Centuy gothi" w:hAnsi="Centuy gothi" w:cs="Arial"/>
        </w:rPr>
        <w:t xml:space="preserve"> </w:t>
      </w:r>
      <w:proofErr w:type="spellStart"/>
      <w:r w:rsidRPr="00E95B4F">
        <w:rPr>
          <w:rFonts w:ascii="Centuy gothi" w:hAnsi="Centuy gothi" w:cs="Arial"/>
        </w:rPr>
        <w:t>formación</w:t>
      </w:r>
      <w:proofErr w:type="spellEnd"/>
      <w:r w:rsidRPr="00E95B4F">
        <w:rPr>
          <w:rFonts w:ascii="Centuy gothi" w:hAnsi="Centuy gothi" w:cs="Arial"/>
        </w:rPr>
        <w:t xml:space="preserve"> de </w:t>
      </w:r>
      <w:proofErr w:type="spellStart"/>
      <w:r w:rsidRPr="00E95B4F">
        <w:rPr>
          <w:rFonts w:ascii="Centuy gothi" w:hAnsi="Centuy gothi" w:cs="Arial"/>
        </w:rPr>
        <w:t>la</w:t>
      </w:r>
      <w:proofErr w:type="spellEnd"/>
      <w:r w:rsidRPr="00E95B4F">
        <w:rPr>
          <w:rFonts w:ascii="Centuy gothi" w:hAnsi="Centuy gothi" w:cs="Arial"/>
        </w:rPr>
        <w:t xml:space="preserve"> agenda pública. </w:t>
      </w:r>
      <w:r w:rsidRPr="00E95B4F">
        <w:rPr>
          <w:rFonts w:ascii="Centuy gothi" w:hAnsi="Centuy gothi" w:cs="Arial"/>
          <w:b/>
          <w:bCs/>
        </w:rPr>
        <w:t>Revista Verso e Reverso</w:t>
      </w:r>
      <w:r w:rsidRPr="00E95B4F">
        <w:rPr>
          <w:rFonts w:ascii="Centuy gothi" w:hAnsi="Centuy gothi" w:cs="Arial"/>
        </w:rPr>
        <w:t>, São Leopoldo, v. 19, n. 41, p. 73-98, 2005.</w:t>
      </w:r>
    </w:p>
    <w:p w14:paraId="5A3564AE" w14:textId="77777777" w:rsidR="00AA59D0" w:rsidRPr="00E95B4F" w:rsidRDefault="00AA59D0" w:rsidP="00AA59D0">
      <w:pPr>
        <w:shd w:val="clear" w:color="auto" w:fill="FFFFFF"/>
        <w:jc w:val="both"/>
        <w:rPr>
          <w:rFonts w:ascii="Centuy gothi" w:hAnsi="Centuy gothi" w:cs="Arial"/>
        </w:rPr>
      </w:pPr>
    </w:p>
    <w:p w14:paraId="4D644E29" w14:textId="77777777" w:rsidR="00AA59D0" w:rsidRPr="00E95B4F" w:rsidRDefault="00AA59D0" w:rsidP="00AA59D0">
      <w:pPr>
        <w:shd w:val="clear" w:color="auto" w:fill="FFFFFF"/>
        <w:jc w:val="both"/>
        <w:rPr>
          <w:rFonts w:ascii="Centuy gothi" w:hAnsi="Centuy gothi" w:cs="Arial"/>
        </w:rPr>
      </w:pPr>
      <w:r w:rsidRPr="00E95B4F">
        <w:rPr>
          <w:rFonts w:ascii="Centuy gothi" w:hAnsi="Centuy gothi" w:cs="Arial"/>
        </w:rPr>
        <w:t xml:space="preserve">AZEVEDO,  Fernando  Antônio.  Democracia  e  mídia  no  Brasil:  um  balanço  dos  anos  recentes.  In:   GOULART,  Jefferson  (eds.).   </w:t>
      </w:r>
      <w:r w:rsidRPr="00E95B4F">
        <w:rPr>
          <w:rFonts w:ascii="Centuy gothi" w:hAnsi="Centuy gothi" w:cs="Arial"/>
          <w:b/>
          <w:bCs/>
        </w:rPr>
        <w:t>Mídia e Democracia</w:t>
      </w:r>
      <w:r w:rsidRPr="00E95B4F">
        <w:rPr>
          <w:rFonts w:ascii="Centuy gothi" w:hAnsi="Centuy gothi" w:cs="Arial"/>
        </w:rPr>
        <w:t xml:space="preserve"> . São Paulo: Annablume, 2006, p. 23-46.</w:t>
      </w:r>
    </w:p>
    <w:p w14:paraId="1C176AC4" w14:textId="77777777" w:rsidR="00AA59D0" w:rsidRPr="00E95B4F" w:rsidRDefault="00AA59D0" w:rsidP="00AA59D0">
      <w:pPr>
        <w:shd w:val="clear" w:color="auto" w:fill="FFFFFF"/>
        <w:jc w:val="both"/>
        <w:rPr>
          <w:rFonts w:ascii="Centuy gothi" w:hAnsi="Centuy gothi" w:cs="Arial"/>
        </w:rPr>
      </w:pPr>
    </w:p>
    <w:p w14:paraId="49679BF2" w14:textId="77777777" w:rsidR="00AA59D0" w:rsidRPr="00E95B4F" w:rsidRDefault="00AA59D0" w:rsidP="00AA59D0">
      <w:pPr>
        <w:shd w:val="clear" w:color="auto" w:fill="FFFFFF"/>
        <w:jc w:val="both"/>
        <w:rPr>
          <w:rFonts w:ascii="Centuy gothi" w:hAnsi="Centuy gothi" w:cs="Arial"/>
        </w:rPr>
      </w:pPr>
      <w:r w:rsidRPr="00E95B4F">
        <w:rPr>
          <w:rFonts w:ascii="Centuy gothi" w:hAnsi="Centuy gothi" w:cs="Arial"/>
        </w:rPr>
        <w:t xml:space="preserve">BAKER,  Andy;  AMES,  Barry;  RENNÓ,  Lúcio.  Social  </w:t>
      </w:r>
      <w:proofErr w:type="spellStart"/>
      <w:r w:rsidRPr="00E95B4F">
        <w:rPr>
          <w:rFonts w:ascii="Centuy gothi" w:hAnsi="Centuy gothi" w:cs="Arial"/>
        </w:rPr>
        <w:t>context</w:t>
      </w:r>
      <w:proofErr w:type="spellEnd"/>
      <w:r w:rsidRPr="00E95B4F">
        <w:rPr>
          <w:rFonts w:ascii="Centuy gothi" w:hAnsi="Centuy gothi" w:cs="Arial"/>
        </w:rPr>
        <w:t xml:space="preserve">  and  </w:t>
      </w:r>
      <w:proofErr w:type="spellStart"/>
      <w:r w:rsidRPr="00E95B4F">
        <w:rPr>
          <w:rFonts w:ascii="Centuy gothi" w:hAnsi="Centuy gothi" w:cs="Arial"/>
        </w:rPr>
        <w:t>campaign</w:t>
      </w:r>
      <w:proofErr w:type="spellEnd"/>
      <w:r w:rsidRPr="00E95B4F">
        <w:rPr>
          <w:rFonts w:ascii="Centuy gothi" w:hAnsi="Centuy gothi" w:cs="Arial"/>
        </w:rPr>
        <w:t xml:space="preserve">  </w:t>
      </w:r>
      <w:proofErr w:type="spellStart"/>
      <w:r w:rsidRPr="00E95B4F">
        <w:rPr>
          <w:rFonts w:ascii="Centuy gothi" w:hAnsi="Centuy gothi" w:cs="Arial"/>
        </w:rPr>
        <w:t>volatility</w:t>
      </w:r>
      <w:proofErr w:type="spellEnd"/>
      <w:r w:rsidRPr="00E95B4F">
        <w:rPr>
          <w:rFonts w:ascii="Centuy gothi" w:hAnsi="Centuy gothi" w:cs="Arial"/>
        </w:rPr>
        <w:t xml:space="preserve">  in  </w:t>
      </w:r>
      <w:r w:rsidRPr="00E95B4F">
        <w:rPr>
          <w:rFonts w:ascii="Centuy gothi" w:hAnsi="Centuy gothi" w:cs="Arial"/>
          <w:b/>
          <w:bCs/>
        </w:rPr>
        <w:t xml:space="preserve">new  </w:t>
      </w:r>
      <w:proofErr w:type="spellStart"/>
      <w:r w:rsidRPr="00E95B4F">
        <w:rPr>
          <w:rFonts w:ascii="Centuy gothi" w:hAnsi="Centuy gothi" w:cs="Arial"/>
          <w:b/>
          <w:bCs/>
        </w:rPr>
        <w:t>democracies</w:t>
      </w:r>
      <w:proofErr w:type="spellEnd"/>
      <w:r w:rsidRPr="00E95B4F">
        <w:rPr>
          <w:rFonts w:ascii="Centuy gothi" w:hAnsi="Centuy gothi" w:cs="Arial"/>
        </w:rPr>
        <w:t xml:space="preserve">:  networks  and  </w:t>
      </w:r>
      <w:proofErr w:type="spellStart"/>
      <w:r w:rsidRPr="00E95B4F">
        <w:rPr>
          <w:rFonts w:ascii="Centuy gothi" w:hAnsi="Centuy gothi" w:cs="Arial"/>
        </w:rPr>
        <w:t>neighborhoods</w:t>
      </w:r>
      <w:proofErr w:type="spellEnd"/>
      <w:r w:rsidRPr="00E95B4F">
        <w:rPr>
          <w:rFonts w:ascii="Centuy gothi" w:hAnsi="Centuy gothi" w:cs="Arial"/>
        </w:rPr>
        <w:t xml:space="preserve">  in  </w:t>
      </w:r>
      <w:proofErr w:type="spellStart"/>
      <w:r w:rsidRPr="00E95B4F">
        <w:rPr>
          <w:rFonts w:ascii="Centuy gothi" w:hAnsi="Centuy gothi" w:cs="Arial"/>
        </w:rPr>
        <w:t>Brazil’s</w:t>
      </w:r>
      <w:proofErr w:type="spellEnd"/>
      <w:r w:rsidRPr="00E95B4F">
        <w:rPr>
          <w:rFonts w:ascii="Centuy gothi" w:hAnsi="Centuy gothi" w:cs="Arial"/>
        </w:rPr>
        <w:t xml:space="preserve">  2002  </w:t>
      </w:r>
      <w:proofErr w:type="spellStart"/>
      <w:r w:rsidRPr="00E95B4F">
        <w:rPr>
          <w:rFonts w:ascii="Centuy gothi" w:hAnsi="Centuy gothi" w:cs="Arial"/>
        </w:rPr>
        <w:t>election</w:t>
      </w:r>
      <w:proofErr w:type="spellEnd"/>
      <w:r w:rsidRPr="00E95B4F">
        <w:rPr>
          <w:rFonts w:ascii="Centuy gothi" w:hAnsi="Centuy gothi" w:cs="Arial"/>
        </w:rPr>
        <w:t xml:space="preserve">.  American  </w:t>
      </w:r>
      <w:proofErr w:type="spellStart"/>
      <w:r w:rsidRPr="00E95B4F">
        <w:rPr>
          <w:rFonts w:ascii="Centuy gothi" w:hAnsi="Centuy gothi" w:cs="Arial"/>
        </w:rPr>
        <w:t>Journal</w:t>
      </w:r>
      <w:proofErr w:type="spellEnd"/>
      <w:r w:rsidRPr="00E95B4F">
        <w:rPr>
          <w:rFonts w:ascii="Centuy gothi" w:hAnsi="Centuy gothi" w:cs="Arial"/>
        </w:rPr>
        <w:t xml:space="preserve">  of  </w:t>
      </w:r>
      <w:proofErr w:type="spellStart"/>
      <w:r w:rsidRPr="00E95B4F">
        <w:rPr>
          <w:rFonts w:ascii="Centuy gothi" w:hAnsi="Centuy gothi" w:cs="Arial"/>
        </w:rPr>
        <w:t>Political</w:t>
      </w:r>
      <w:proofErr w:type="spellEnd"/>
      <w:r w:rsidRPr="00E95B4F">
        <w:rPr>
          <w:rFonts w:ascii="Centuy gothi" w:hAnsi="Centuy gothi" w:cs="Arial"/>
        </w:rPr>
        <w:t xml:space="preserve"> Science, v. 50, n. 2, p. 382-399, 2006.</w:t>
      </w:r>
    </w:p>
    <w:p w14:paraId="26D67C57" w14:textId="77777777" w:rsidR="00AA59D0" w:rsidRPr="00E95B4F" w:rsidRDefault="00AA59D0" w:rsidP="00AA59D0">
      <w:pPr>
        <w:shd w:val="clear" w:color="auto" w:fill="FFFFFF"/>
        <w:jc w:val="both"/>
        <w:rPr>
          <w:rFonts w:ascii="Centuy gothi" w:hAnsi="Centuy gothi" w:cs="Arial"/>
        </w:rPr>
      </w:pPr>
      <w:r w:rsidRPr="00E95B4F">
        <w:rPr>
          <w:rFonts w:ascii="Centuy gothi" w:hAnsi="Centuy gothi" w:cs="Arial"/>
        </w:rPr>
        <w:t xml:space="preserve">BERELSON,  Bernard;  LAZARSFELD,  Paul;  MCPHEE,  William.  </w:t>
      </w:r>
      <w:proofErr w:type="spellStart"/>
      <w:r w:rsidRPr="00E95B4F">
        <w:rPr>
          <w:rFonts w:ascii="Centuy gothi" w:hAnsi="Centuy gothi" w:cs="Arial"/>
          <w:b/>
          <w:bCs/>
        </w:rPr>
        <w:t>Voting</w:t>
      </w:r>
      <w:proofErr w:type="spellEnd"/>
      <w:r w:rsidRPr="00E95B4F">
        <w:rPr>
          <w:rFonts w:ascii="Centuy gothi" w:hAnsi="Centuy gothi" w:cs="Arial"/>
          <w:b/>
          <w:bCs/>
        </w:rPr>
        <w:t>:</w:t>
      </w:r>
      <w:r w:rsidRPr="00E95B4F">
        <w:rPr>
          <w:rFonts w:ascii="Centuy gothi" w:hAnsi="Centuy gothi" w:cs="Arial"/>
        </w:rPr>
        <w:t xml:space="preserve"> a </w:t>
      </w:r>
      <w:proofErr w:type="spellStart"/>
      <w:r w:rsidRPr="00E95B4F">
        <w:rPr>
          <w:rFonts w:ascii="Centuy gothi" w:hAnsi="Centuy gothi" w:cs="Arial"/>
        </w:rPr>
        <w:t>study</w:t>
      </w:r>
      <w:proofErr w:type="spellEnd"/>
      <w:r w:rsidRPr="00E95B4F">
        <w:rPr>
          <w:rFonts w:ascii="Centuy gothi" w:hAnsi="Centuy gothi" w:cs="Arial"/>
        </w:rPr>
        <w:t xml:space="preserve"> of </w:t>
      </w:r>
      <w:proofErr w:type="spellStart"/>
      <w:r w:rsidRPr="00E95B4F">
        <w:rPr>
          <w:rFonts w:ascii="Centuy gothi" w:hAnsi="Centuy gothi" w:cs="Arial"/>
        </w:rPr>
        <w:t>opinion</w:t>
      </w:r>
      <w:proofErr w:type="spellEnd"/>
      <w:r w:rsidRPr="00E95B4F">
        <w:rPr>
          <w:rFonts w:ascii="Centuy gothi" w:hAnsi="Centuy gothi" w:cs="Arial"/>
        </w:rPr>
        <w:t xml:space="preserve"> </w:t>
      </w:r>
      <w:proofErr w:type="spellStart"/>
      <w:r w:rsidRPr="00E95B4F">
        <w:rPr>
          <w:rFonts w:ascii="Centuy gothi" w:hAnsi="Centuy gothi" w:cs="Arial"/>
        </w:rPr>
        <w:t>formation</w:t>
      </w:r>
      <w:proofErr w:type="spellEnd"/>
      <w:r w:rsidRPr="00E95B4F">
        <w:rPr>
          <w:rFonts w:ascii="Centuy gothi" w:hAnsi="Centuy gothi" w:cs="Arial"/>
        </w:rPr>
        <w:t xml:space="preserve"> in a </w:t>
      </w:r>
      <w:proofErr w:type="spellStart"/>
      <w:r w:rsidRPr="00E95B4F">
        <w:rPr>
          <w:rFonts w:ascii="Centuy gothi" w:hAnsi="Centuy gothi" w:cs="Arial"/>
        </w:rPr>
        <w:t>Presidential</w:t>
      </w:r>
      <w:proofErr w:type="spellEnd"/>
      <w:r w:rsidRPr="00E95B4F">
        <w:rPr>
          <w:rFonts w:ascii="Centuy gothi" w:hAnsi="Centuy gothi" w:cs="Arial"/>
        </w:rPr>
        <w:t xml:space="preserve"> </w:t>
      </w:r>
      <w:proofErr w:type="spellStart"/>
      <w:r w:rsidRPr="00E95B4F">
        <w:rPr>
          <w:rFonts w:ascii="Centuy gothi" w:hAnsi="Centuy gothi" w:cs="Arial"/>
        </w:rPr>
        <w:t>Campaign</w:t>
      </w:r>
      <w:proofErr w:type="spellEnd"/>
      <w:r w:rsidRPr="00E95B4F">
        <w:rPr>
          <w:rFonts w:ascii="Centuy gothi" w:hAnsi="Centuy gothi" w:cs="Arial"/>
        </w:rPr>
        <w:t xml:space="preserve">. Chicago: </w:t>
      </w:r>
      <w:proofErr w:type="spellStart"/>
      <w:r w:rsidRPr="00E95B4F">
        <w:rPr>
          <w:rFonts w:ascii="Centuy gothi" w:hAnsi="Centuy gothi" w:cs="Arial"/>
        </w:rPr>
        <w:t>University</w:t>
      </w:r>
      <w:proofErr w:type="spellEnd"/>
      <w:r w:rsidRPr="00E95B4F">
        <w:rPr>
          <w:rFonts w:ascii="Centuy gothi" w:hAnsi="Centuy gothi" w:cs="Arial"/>
        </w:rPr>
        <w:t xml:space="preserve"> of Chicago Press, 1954</w:t>
      </w:r>
    </w:p>
    <w:p w14:paraId="40FED11F" w14:textId="77777777" w:rsidR="00AA59D0" w:rsidRPr="00E95B4F" w:rsidRDefault="00AA59D0" w:rsidP="00AA59D0">
      <w:pPr>
        <w:pStyle w:val="Corpodetexto"/>
        <w:spacing w:after="283"/>
        <w:rPr>
          <w:rFonts w:ascii="Centuy gothi" w:hAnsi="Centuy gothi" w:cs="Arial"/>
          <w:b/>
          <w:bCs/>
        </w:rPr>
      </w:pPr>
    </w:p>
    <w:p w14:paraId="28E51A0C" w14:textId="7F13DA5E" w:rsidR="00AA59D0" w:rsidRPr="00E95B4F" w:rsidRDefault="00E95B4F" w:rsidP="00E95B4F">
      <w:pPr>
        <w:pStyle w:val="Corpodetexto"/>
        <w:spacing w:after="283"/>
        <w:jc w:val="center"/>
        <w:rPr>
          <w:rFonts w:ascii="Centuy gothi" w:hAnsi="Centuy gothi" w:cs="Arial"/>
          <w:b/>
          <w:bCs/>
          <w:color w:val="C00000"/>
        </w:rPr>
      </w:pPr>
      <w:r w:rsidRPr="00E95B4F">
        <w:rPr>
          <w:rFonts w:ascii="Centuy gothi" w:hAnsi="Centuy gothi" w:cs="Arial"/>
          <w:b/>
          <w:bCs/>
          <w:color w:val="C00000"/>
        </w:rPr>
        <w:t>OBSERVAÇÃO: PREFENCIALMENTE USO DE CITAÇÕES INDIRETAS NOS ARTIGOS</w:t>
      </w:r>
    </w:p>
    <w:p w14:paraId="6BA2F354" w14:textId="77777777" w:rsidR="00750B18" w:rsidRPr="00E95B4F" w:rsidRDefault="00750B18" w:rsidP="00E12635">
      <w:pPr>
        <w:pStyle w:val="Corpodetexto"/>
        <w:rPr>
          <w:rFonts w:ascii="Centuy gothi" w:hAnsi="Centuy gothi" w:cs="Arial"/>
        </w:rPr>
      </w:pPr>
      <w:r w:rsidRPr="00E95B4F">
        <w:rPr>
          <w:rFonts w:ascii="Centuy gothi" w:hAnsi="Centuy gothi" w:cs="Arial"/>
          <w:b/>
          <w:bCs/>
        </w:rPr>
        <w:t>2. Regras para Citações</w:t>
      </w:r>
    </w:p>
    <w:p w14:paraId="655DDC71" w14:textId="77777777" w:rsidR="00750B18" w:rsidRPr="00E95B4F" w:rsidRDefault="00750B18" w:rsidP="00E12635">
      <w:pPr>
        <w:pStyle w:val="Corpodetexto"/>
        <w:rPr>
          <w:rFonts w:ascii="Centuy gothi" w:hAnsi="Centuy gothi" w:cs="Arial"/>
          <w:b/>
          <w:bCs/>
        </w:rPr>
      </w:pPr>
    </w:p>
    <w:p w14:paraId="5CDECFDD" w14:textId="17397139" w:rsidR="00750B18" w:rsidRPr="00E95B4F" w:rsidRDefault="00750B18" w:rsidP="00E12635">
      <w:pPr>
        <w:pStyle w:val="Corpodetexto"/>
        <w:ind w:firstLine="708"/>
        <w:rPr>
          <w:rFonts w:ascii="Centuy gothi" w:hAnsi="Centuy gothi" w:cs="Arial"/>
        </w:rPr>
      </w:pPr>
      <w:r w:rsidRPr="00E95B4F">
        <w:rPr>
          <w:rFonts w:ascii="Centuy gothi" w:hAnsi="Centuy gothi" w:cs="Arial"/>
        </w:rPr>
        <w:t xml:space="preserve">As citações podem ser diretas ou indiretas, podendo estar em língua estrangeira desde que a tradução conste como nota de rodapé. As citações diretas, literais ou textuais com até três linhas devem estar inseridas no texto entre aspas, como no caso: “As citações </w:t>
      </w:r>
      <w:r w:rsidRPr="00E95B4F">
        <w:rPr>
          <w:rFonts w:ascii="Centuy gothi" w:hAnsi="Centuy gothi" w:cs="Arial"/>
        </w:rPr>
        <w:lastRenderedPageBreak/>
        <w:t xml:space="preserve">breves (até três linhas) são incluídas no próprio texto, entre aspas” (AUTOR, ano, número da página). Aspas simples são utilizadas para indicar citação no interior de outra citação. Já as citações diretas com mais de 3 linhas deverão vir em destaque: </w:t>
      </w:r>
    </w:p>
    <w:p w14:paraId="11B94557" w14:textId="77777777" w:rsidR="00286FEB" w:rsidRPr="00E95B4F" w:rsidRDefault="00286FEB" w:rsidP="00E12635">
      <w:pPr>
        <w:pStyle w:val="Corpodetexto"/>
        <w:ind w:firstLine="708"/>
        <w:rPr>
          <w:rFonts w:ascii="Centuy gothi" w:hAnsi="Centuy gothi" w:cs="Arial"/>
        </w:rPr>
      </w:pPr>
    </w:p>
    <w:p w14:paraId="1450F48F" w14:textId="16B0C9C6" w:rsidR="00286FEB" w:rsidRPr="00E95B4F" w:rsidRDefault="00286FEB" w:rsidP="00E12635">
      <w:pPr>
        <w:pStyle w:val="Corpodetexto"/>
        <w:ind w:firstLine="708"/>
        <w:rPr>
          <w:rFonts w:ascii="Centuy gothi" w:hAnsi="Centuy gothi" w:cs="Arial"/>
          <w:b/>
          <w:bCs/>
        </w:rPr>
      </w:pPr>
      <w:r w:rsidRPr="00E95B4F">
        <w:rPr>
          <w:rFonts w:ascii="Centuy gothi" w:hAnsi="Centuy gothi" w:cs="Arial"/>
          <w:b/>
          <w:bCs/>
        </w:rPr>
        <w:t>Exemplo</w:t>
      </w:r>
    </w:p>
    <w:p w14:paraId="6AD931F1" w14:textId="77777777" w:rsidR="00750B18" w:rsidRPr="00E95B4F" w:rsidRDefault="00750B18" w:rsidP="00E12635">
      <w:pPr>
        <w:pStyle w:val="Corpodetexto"/>
        <w:rPr>
          <w:rFonts w:ascii="Centuy gothi" w:hAnsi="Centuy gothi" w:cs="Arial"/>
        </w:rPr>
      </w:pPr>
    </w:p>
    <w:p w14:paraId="295DD088" w14:textId="16CC7CA5" w:rsidR="00750B18" w:rsidRPr="00E95B4F" w:rsidRDefault="00750B18" w:rsidP="00E12635">
      <w:pPr>
        <w:pStyle w:val="Corpodetexto"/>
        <w:tabs>
          <w:tab w:val="left" w:pos="2268"/>
        </w:tabs>
        <w:ind w:left="2268"/>
        <w:rPr>
          <w:rFonts w:ascii="Centuy gothi" w:hAnsi="Centuy gothi" w:cs="Arial"/>
          <w:sz w:val="20"/>
          <w:szCs w:val="20"/>
        </w:rPr>
      </w:pPr>
      <w:r w:rsidRPr="00E95B4F">
        <w:rPr>
          <w:rFonts w:ascii="Centuy gothi" w:hAnsi="Centuy gothi" w:cs="Arial"/>
          <w:sz w:val="20"/>
          <w:szCs w:val="20"/>
          <w:lang w:val="pt-BR"/>
        </w:rPr>
        <w:t xml:space="preserve">As </w:t>
      </w:r>
      <w:r w:rsidRPr="00E95B4F">
        <w:rPr>
          <w:rFonts w:ascii="Centuy gothi" w:hAnsi="Centuy gothi" w:cs="Arial"/>
          <w:sz w:val="20"/>
          <w:szCs w:val="20"/>
        </w:rPr>
        <w:t>citações de mais de 3 linhas devem ser digitadas em corpo 1</w:t>
      </w:r>
      <w:r w:rsidR="00FF67B9" w:rsidRPr="00E95B4F">
        <w:rPr>
          <w:rFonts w:ascii="Centuy gothi" w:hAnsi="Centuy gothi" w:cs="Arial"/>
          <w:sz w:val="20"/>
          <w:szCs w:val="20"/>
        </w:rPr>
        <w:t>0</w:t>
      </w:r>
      <w:r w:rsidRPr="00E95B4F">
        <w:rPr>
          <w:rFonts w:ascii="Centuy gothi" w:hAnsi="Centuy gothi" w:cs="Arial"/>
          <w:sz w:val="20"/>
          <w:szCs w:val="20"/>
        </w:rPr>
        <w:t>, com espaçamento simples entre as linhas e destacadas do texto com recuo de 4 cm na margem esquerda; as citações de até três linhas devem integrar o corpo do texto e ser assinaladas entre aspas (A</w:t>
      </w:r>
      <w:r w:rsidR="00E95B4F" w:rsidRPr="00E95B4F">
        <w:rPr>
          <w:rFonts w:ascii="Centuy gothi" w:hAnsi="Centuy gothi" w:cs="Arial"/>
          <w:sz w:val="20"/>
          <w:szCs w:val="20"/>
        </w:rPr>
        <w:t>utor</w:t>
      </w:r>
      <w:r w:rsidRPr="00E95B4F">
        <w:rPr>
          <w:rFonts w:ascii="Centuy gothi" w:hAnsi="Centuy gothi" w:cs="Arial"/>
          <w:sz w:val="20"/>
          <w:szCs w:val="20"/>
        </w:rPr>
        <w:t xml:space="preserve"> ano, número da página).</w:t>
      </w:r>
    </w:p>
    <w:p w14:paraId="0F15AD21" w14:textId="77777777" w:rsidR="00750B18" w:rsidRPr="00E95B4F" w:rsidRDefault="00750B18" w:rsidP="00E12635">
      <w:pPr>
        <w:pStyle w:val="Corpodetexto"/>
        <w:rPr>
          <w:rFonts w:ascii="Centuy gothi" w:hAnsi="Centuy gothi" w:cs="Arial"/>
        </w:rPr>
      </w:pPr>
    </w:p>
    <w:p w14:paraId="4D9F758C" w14:textId="77777777" w:rsidR="00750B18" w:rsidRPr="00E95B4F" w:rsidRDefault="00750B18" w:rsidP="00E12635">
      <w:pPr>
        <w:pStyle w:val="Corpodetexto"/>
        <w:rPr>
          <w:rFonts w:ascii="Centuy gothi" w:hAnsi="Centuy gothi" w:cs="Arial"/>
        </w:rPr>
      </w:pPr>
    </w:p>
    <w:p w14:paraId="796D5C4A" w14:textId="67875D96" w:rsidR="00750B18" w:rsidRPr="00E95B4F" w:rsidRDefault="00750B18" w:rsidP="00E95B4F">
      <w:pPr>
        <w:pStyle w:val="Corpodetexto"/>
        <w:ind w:firstLine="708"/>
        <w:rPr>
          <w:rFonts w:ascii="Centuy gothi" w:hAnsi="Centuy gothi" w:cs="Arial"/>
        </w:rPr>
      </w:pPr>
      <w:r w:rsidRPr="00E95B4F">
        <w:rPr>
          <w:rFonts w:ascii="Centuy gothi" w:hAnsi="Centuy gothi" w:cs="Arial"/>
        </w:rPr>
        <w:t xml:space="preserve">As citações ainda podem </w:t>
      </w:r>
      <w:r w:rsidRPr="00E95B4F">
        <w:rPr>
          <w:rFonts w:ascii="Centuy gothi" w:hAnsi="Centuy gothi" w:cs="Arial"/>
          <w:b/>
          <w:bCs/>
        </w:rPr>
        <w:t>ser indiretas</w:t>
      </w:r>
      <w:r w:rsidRPr="00E95B4F">
        <w:rPr>
          <w:rFonts w:ascii="Centuy gothi" w:hAnsi="Centuy gothi" w:cs="Arial"/>
        </w:rPr>
        <w:t xml:space="preserve"> e também nesse caso a fonte também deverá ser citada (autor</w:t>
      </w:r>
      <w:r w:rsidR="007C4167" w:rsidRPr="00E95B4F">
        <w:rPr>
          <w:rFonts w:ascii="Centuy gothi" w:hAnsi="Centuy gothi" w:cs="Arial"/>
        </w:rPr>
        <w:t xml:space="preserve"> e </w:t>
      </w:r>
      <w:r w:rsidRPr="00E95B4F">
        <w:rPr>
          <w:rFonts w:ascii="Centuy gothi" w:hAnsi="Centuy gothi" w:cs="Arial"/>
        </w:rPr>
        <w:t>data</w:t>
      </w:r>
      <w:r w:rsidR="007C4167" w:rsidRPr="00E95B4F">
        <w:rPr>
          <w:rFonts w:ascii="Centuy gothi" w:hAnsi="Centuy gothi" w:cs="Arial"/>
        </w:rPr>
        <w:t>)</w:t>
      </w:r>
      <w:r w:rsidRPr="00E95B4F">
        <w:rPr>
          <w:rFonts w:ascii="Centuy gothi" w:hAnsi="Centuy gothi" w:cs="Arial"/>
        </w:rPr>
        <w:t xml:space="preserve">, ou dentro do próprio parágrafo em que estão expostas as idéias do autor, ou ao final do mesmo sob forma de nota bibliográfica. </w:t>
      </w:r>
    </w:p>
    <w:p w14:paraId="5A129A28" w14:textId="77777777" w:rsidR="00286FEB" w:rsidRPr="00E95B4F" w:rsidRDefault="00286FEB" w:rsidP="00E12635">
      <w:pPr>
        <w:pStyle w:val="Corpodetexto"/>
        <w:rPr>
          <w:rFonts w:ascii="Centuy gothi" w:hAnsi="Centuy gothi" w:cs="Arial"/>
        </w:rPr>
      </w:pPr>
    </w:p>
    <w:p w14:paraId="20E07580" w14:textId="080CE1ED" w:rsidR="00286FEB" w:rsidRPr="00E95B4F" w:rsidRDefault="00286FEB" w:rsidP="00E12635">
      <w:pPr>
        <w:pStyle w:val="Corpodetexto"/>
        <w:rPr>
          <w:rFonts w:ascii="Centuy gothi" w:hAnsi="Centuy gothi" w:cs="Arial"/>
          <w:b/>
          <w:bCs/>
        </w:rPr>
      </w:pPr>
      <w:r w:rsidRPr="00E95B4F">
        <w:rPr>
          <w:rFonts w:ascii="Centuy gothi" w:hAnsi="Centuy gothi" w:cs="Arial"/>
        </w:rPr>
        <w:tab/>
      </w:r>
      <w:r w:rsidRPr="00E95B4F">
        <w:rPr>
          <w:rFonts w:ascii="Centuy gothi" w:hAnsi="Centuy gothi" w:cs="Arial"/>
          <w:b/>
          <w:bCs/>
        </w:rPr>
        <w:t>Exemplo</w:t>
      </w:r>
    </w:p>
    <w:p w14:paraId="4EF7CD2E" w14:textId="4D61ECB7" w:rsidR="00FF67B9" w:rsidRPr="00E95B4F" w:rsidRDefault="00FF67B9" w:rsidP="00E12635">
      <w:pPr>
        <w:pStyle w:val="Corpodetexto"/>
        <w:rPr>
          <w:rFonts w:ascii="Centuy gothi" w:hAnsi="Centuy gothi" w:cs="Arial"/>
        </w:rPr>
      </w:pPr>
      <w:r w:rsidRPr="00E95B4F">
        <w:rPr>
          <w:rFonts w:ascii="Centuy gothi" w:hAnsi="Centuy gothi" w:cs="Arial"/>
        </w:rPr>
        <w:tab/>
      </w:r>
      <w:r w:rsidR="00286FEB" w:rsidRPr="00E95B4F">
        <w:rPr>
          <w:rFonts w:ascii="Centuy gothi" w:hAnsi="Centuy gothi" w:cs="Arial"/>
        </w:rPr>
        <w:t>Para Carvalho (2003), a cidadania carrega, no Brasil, os dilemas de um sociedade historicamente desigual, que tem naturalização da injustiça social seu pilar de sustentação.</w:t>
      </w:r>
    </w:p>
    <w:p w14:paraId="03C19E2E" w14:textId="1FCC7272" w:rsidR="00FF67B9" w:rsidRPr="00E95B4F" w:rsidRDefault="00FF67B9" w:rsidP="00E12635">
      <w:pPr>
        <w:pStyle w:val="Corpodetexto"/>
        <w:rPr>
          <w:rFonts w:ascii="Centuy gothi" w:hAnsi="Centuy gothi" w:cs="Arial"/>
        </w:rPr>
      </w:pPr>
      <w:r w:rsidRPr="00E95B4F">
        <w:rPr>
          <w:rFonts w:ascii="Centuy gothi" w:hAnsi="Centuy gothi" w:cs="Arial"/>
        </w:rPr>
        <w:tab/>
        <w:t xml:space="preserve">    </w:t>
      </w:r>
    </w:p>
    <w:p w14:paraId="3CB363F2" w14:textId="77777777" w:rsidR="00750B18" w:rsidRPr="00E95B4F" w:rsidRDefault="00750B18" w:rsidP="00E12635">
      <w:pPr>
        <w:pStyle w:val="Corpodetexto"/>
        <w:rPr>
          <w:rFonts w:ascii="Centuy gothi" w:hAnsi="Centuy gothi" w:cs="Arial"/>
        </w:rPr>
      </w:pPr>
      <w:r w:rsidRPr="00E95B4F">
        <w:rPr>
          <w:rFonts w:ascii="Centuy gothi" w:hAnsi="Centuy gothi" w:cs="Arial"/>
          <w:b/>
          <w:bCs/>
        </w:rPr>
        <w:t>3. Regras para Notas</w:t>
      </w:r>
      <w:r w:rsidRPr="00E95B4F">
        <w:rPr>
          <w:rStyle w:val="ncoradanotaderodap"/>
          <w:rFonts w:ascii="Centuy gothi" w:hAnsi="Centuy gothi" w:cs="Arial"/>
          <w:b/>
          <w:bCs/>
        </w:rPr>
        <w:footnoteReference w:id="3"/>
      </w:r>
      <w:r w:rsidRPr="00E95B4F">
        <w:rPr>
          <w:rFonts w:ascii="Centuy gothi" w:hAnsi="Centuy gothi" w:cs="Arial"/>
        </w:rPr>
        <w:t xml:space="preserve"> </w:t>
      </w:r>
    </w:p>
    <w:p w14:paraId="490E11C1" w14:textId="77777777" w:rsidR="00750B18" w:rsidRPr="00E95B4F" w:rsidRDefault="00750B18" w:rsidP="00E12635">
      <w:pPr>
        <w:pStyle w:val="Corpodetexto"/>
        <w:rPr>
          <w:rFonts w:ascii="Centuy gothi" w:hAnsi="Centuy gothi" w:cs="Arial"/>
          <w:b/>
          <w:bCs/>
        </w:rPr>
      </w:pPr>
    </w:p>
    <w:p w14:paraId="3BCC06F5" w14:textId="77777777" w:rsidR="00750B18" w:rsidRPr="00E95B4F" w:rsidRDefault="00750B18" w:rsidP="00E12635">
      <w:pPr>
        <w:pStyle w:val="Corpodetexto"/>
        <w:rPr>
          <w:rFonts w:ascii="Centuy gothi" w:hAnsi="Centuy gothi" w:cs="Arial"/>
        </w:rPr>
      </w:pPr>
      <w:r w:rsidRPr="00E95B4F">
        <w:rPr>
          <w:rFonts w:ascii="Centuy gothi" w:hAnsi="Centuy gothi" w:cs="Arial"/>
        </w:rPr>
        <w:t>Usadas apenas para acrescentar informações relacionadas ao texto e importantes para o seu entendimento.</w:t>
      </w:r>
      <w:r w:rsidRPr="00E95B4F">
        <w:rPr>
          <w:rFonts w:ascii="Centuy gothi" w:hAnsi="Centuy gothi" w:cs="Arial"/>
          <w:b/>
          <w:bCs/>
        </w:rPr>
        <w:t xml:space="preserve"> </w:t>
      </w:r>
    </w:p>
    <w:p w14:paraId="66D0E342" w14:textId="77777777" w:rsidR="00750B18" w:rsidRPr="00E95B4F" w:rsidRDefault="00750B18" w:rsidP="00E12635">
      <w:pPr>
        <w:pStyle w:val="Corpodetexto"/>
        <w:rPr>
          <w:rFonts w:ascii="Centuy gothi" w:hAnsi="Centuy gothi" w:cs="Arial"/>
          <w:b/>
          <w:bCs/>
          <w:color w:val="000000"/>
        </w:rPr>
      </w:pPr>
    </w:p>
    <w:p w14:paraId="76AB4080" w14:textId="0BA5E5D6" w:rsidR="00750B18" w:rsidRPr="00E95B4F" w:rsidRDefault="00750B18" w:rsidP="00E12635">
      <w:pPr>
        <w:pStyle w:val="Corpodetexto"/>
        <w:rPr>
          <w:rFonts w:ascii="Centuy gothi" w:hAnsi="Centuy gothi" w:cs="Arial"/>
          <w:b/>
          <w:bCs/>
          <w:color w:val="000000"/>
        </w:rPr>
      </w:pPr>
      <w:r w:rsidRPr="00E95B4F">
        <w:rPr>
          <w:rFonts w:ascii="Centuy gothi" w:hAnsi="Centuy gothi" w:cs="Arial"/>
          <w:b/>
          <w:bCs/>
          <w:color w:val="000000"/>
        </w:rPr>
        <w:t xml:space="preserve">4. Regras para Referências </w:t>
      </w:r>
    </w:p>
    <w:p w14:paraId="22D6736D" w14:textId="77777777" w:rsidR="00750B18" w:rsidRPr="00E95B4F" w:rsidRDefault="00750B18" w:rsidP="00E12635">
      <w:pPr>
        <w:pStyle w:val="Corpodetexto"/>
        <w:rPr>
          <w:rFonts w:ascii="Centuy gothi" w:hAnsi="Centuy gothi" w:cs="Arial"/>
          <w:b/>
          <w:bCs/>
        </w:rPr>
      </w:pPr>
    </w:p>
    <w:p w14:paraId="3F922B0E" w14:textId="7BB9AFFE" w:rsidR="00750B18" w:rsidRPr="00E95B4F" w:rsidRDefault="00750B18" w:rsidP="00E12635">
      <w:pPr>
        <w:pStyle w:val="Corpodetexto"/>
        <w:spacing w:after="283"/>
        <w:jc w:val="center"/>
        <w:rPr>
          <w:rFonts w:ascii="Centuy gothi" w:hAnsi="Centuy gothi" w:cs="Arial"/>
        </w:rPr>
      </w:pPr>
      <w:r w:rsidRPr="00E95B4F">
        <w:rPr>
          <w:rFonts w:ascii="Centuy gothi" w:hAnsi="Centuy gothi" w:cs="Arial"/>
        </w:rPr>
        <w:t>Todas as citações</w:t>
      </w:r>
      <w:r w:rsidR="00486D39" w:rsidRPr="00E95B4F">
        <w:rPr>
          <w:rFonts w:ascii="Centuy gothi" w:hAnsi="Centuy gothi" w:cs="Arial"/>
        </w:rPr>
        <w:t xml:space="preserve"> devem vir mencionados nas referências</w:t>
      </w:r>
    </w:p>
    <w:p w14:paraId="658A95AB" w14:textId="39714BBD" w:rsidR="00750B18" w:rsidRPr="00E95B4F" w:rsidRDefault="00750B18" w:rsidP="00E12635">
      <w:pPr>
        <w:pStyle w:val="Corpodetexto"/>
        <w:spacing w:after="283"/>
        <w:rPr>
          <w:rFonts w:ascii="Centuy gothi" w:hAnsi="Centuy gothi" w:cs="Arial"/>
        </w:rPr>
      </w:pPr>
      <w:r w:rsidRPr="00E95B4F">
        <w:rPr>
          <w:rFonts w:ascii="Centuy gothi" w:hAnsi="Centuy gothi" w:cs="Arial"/>
        </w:rPr>
        <w:tab/>
      </w:r>
      <w:r w:rsidR="00286FEB" w:rsidRPr="00E95B4F">
        <w:rPr>
          <w:rFonts w:ascii="Centuy gothi" w:hAnsi="Centuy gothi" w:cs="Arial"/>
        </w:rPr>
        <w:t>A</w:t>
      </w:r>
      <w:r w:rsidRPr="00E95B4F">
        <w:rPr>
          <w:rFonts w:ascii="Centuy gothi" w:hAnsi="Centuy gothi" w:cs="Arial"/>
        </w:rPr>
        <w:t xml:space="preserve">s referências </w:t>
      </w:r>
      <w:r w:rsidR="00286FEB" w:rsidRPr="00E95B4F">
        <w:rPr>
          <w:rFonts w:ascii="Centuy gothi" w:hAnsi="Centuy gothi" w:cs="Arial"/>
        </w:rPr>
        <w:t xml:space="preserve">devem vir </w:t>
      </w:r>
      <w:r w:rsidRPr="00E95B4F">
        <w:rPr>
          <w:rFonts w:ascii="Centuy gothi" w:hAnsi="Centuy gothi" w:cs="Arial"/>
        </w:rPr>
        <w:t xml:space="preserve">em fonte </w:t>
      </w:r>
      <w:r w:rsidR="007C4167" w:rsidRPr="00E95B4F">
        <w:rPr>
          <w:rFonts w:ascii="Centuy gothi" w:hAnsi="Centuy gothi" w:cs="Arial"/>
          <w:i/>
        </w:rPr>
        <w:t>century</w:t>
      </w:r>
      <w:r w:rsidRPr="00E95B4F">
        <w:rPr>
          <w:rFonts w:ascii="Centuy gothi" w:hAnsi="Centuy gothi" w:cs="Arial"/>
          <w:i/>
        </w:rPr>
        <w:t xml:space="preserve">, </w:t>
      </w:r>
      <w:r w:rsidRPr="00E95B4F">
        <w:rPr>
          <w:rFonts w:ascii="Centuy gothi" w:hAnsi="Centuy gothi" w:cs="Arial"/>
        </w:rPr>
        <w:t>em corpo 1</w:t>
      </w:r>
      <w:r w:rsidR="00F665D5" w:rsidRPr="00E95B4F">
        <w:rPr>
          <w:rFonts w:ascii="Centuy gothi" w:hAnsi="Centuy gothi" w:cs="Arial"/>
        </w:rPr>
        <w:t>2</w:t>
      </w:r>
      <w:r w:rsidRPr="00E95B4F">
        <w:rPr>
          <w:rFonts w:ascii="Centuy gothi" w:hAnsi="Centuy gothi" w:cs="Arial"/>
        </w:rPr>
        <w:t xml:space="preserve"> (</w:t>
      </w:r>
      <w:r w:rsidR="00F665D5" w:rsidRPr="00E95B4F">
        <w:rPr>
          <w:rFonts w:ascii="Centuy gothi" w:hAnsi="Centuy gothi" w:cs="Arial"/>
        </w:rPr>
        <w:t>doze</w:t>
      </w:r>
      <w:r w:rsidRPr="00E95B4F">
        <w:rPr>
          <w:rFonts w:ascii="Centuy gothi" w:hAnsi="Centuy gothi" w:cs="Arial"/>
        </w:rPr>
        <w:t>), com espaçamento simples entre as linhas</w:t>
      </w:r>
      <w:r w:rsidR="00286FEB" w:rsidRPr="00E95B4F">
        <w:rPr>
          <w:rFonts w:ascii="Centuy gothi" w:hAnsi="Centuy gothi" w:cs="Arial"/>
        </w:rPr>
        <w:t xml:space="preserve"> conforme as </w:t>
      </w:r>
      <w:r w:rsidRPr="00E95B4F">
        <w:rPr>
          <w:rFonts w:ascii="Centuy gothi" w:hAnsi="Centuy gothi" w:cs="Arial"/>
        </w:rPr>
        <w:t xml:space="preserve">normas da ABNT para trabalhos científicos. Cada referência deve ocupar um parágrafo, que devem estar separados por </w:t>
      </w:r>
      <w:r w:rsidR="00F665D5" w:rsidRPr="00E95B4F">
        <w:rPr>
          <w:rFonts w:ascii="Centuy gothi" w:hAnsi="Centuy gothi" w:cs="Arial"/>
        </w:rPr>
        <w:t>um</w:t>
      </w:r>
      <w:r w:rsidRPr="00E95B4F">
        <w:rPr>
          <w:rFonts w:ascii="Centuy gothi" w:hAnsi="Centuy gothi" w:cs="Arial"/>
        </w:rPr>
        <w:t xml:space="preserve"> espaço simples. </w:t>
      </w:r>
    </w:p>
    <w:p w14:paraId="109CBC4E" w14:textId="77777777" w:rsidR="00750B18" w:rsidRPr="00E95B4F" w:rsidRDefault="00750B18" w:rsidP="00E12635">
      <w:pPr>
        <w:pStyle w:val="Corpodetexto"/>
        <w:rPr>
          <w:rFonts w:ascii="Centuy gothi" w:hAnsi="Centuy gothi" w:cs="Arial"/>
        </w:rPr>
      </w:pPr>
      <w:r w:rsidRPr="00E95B4F">
        <w:rPr>
          <w:rFonts w:ascii="Centuy gothi" w:hAnsi="Centuy gothi" w:cs="Arial"/>
        </w:rPr>
        <w:lastRenderedPageBreak/>
        <w:tab/>
        <w:t xml:space="preserve">Quando a obra tem até três autores, mencionam-se todos, na ordem em que aparecem na publicação. Os nomes vêm separados por ponto-e-vírgula. Se há mais de três autores, mencionam-se até os três primeiros, seguidos da expressão et al. </w:t>
      </w:r>
    </w:p>
    <w:p w14:paraId="67F0C77D" w14:textId="77777777" w:rsidR="00750B18" w:rsidRPr="00E95B4F" w:rsidRDefault="00750B18" w:rsidP="00E12635">
      <w:pPr>
        <w:pStyle w:val="Corpodetexto"/>
        <w:rPr>
          <w:rFonts w:ascii="Centuy gothi" w:hAnsi="Centuy gothi" w:cs="Arial"/>
        </w:rPr>
      </w:pPr>
    </w:p>
    <w:p w14:paraId="1B21E75F" w14:textId="77777777" w:rsidR="00750B18" w:rsidRPr="00E95B4F" w:rsidRDefault="00750B18" w:rsidP="00E12635">
      <w:pPr>
        <w:pStyle w:val="Corpodetexto"/>
        <w:rPr>
          <w:rFonts w:ascii="Centuy gothi" w:hAnsi="Centuy gothi" w:cs="Arial"/>
          <w:b/>
          <w:bCs/>
        </w:rPr>
      </w:pPr>
      <w:r w:rsidRPr="00E95B4F">
        <w:rPr>
          <w:rFonts w:ascii="Centuy gothi" w:hAnsi="Centuy gothi" w:cs="Arial"/>
          <w:b/>
          <w:bCs/>
        </w:rPr>
        <w:t>Exemplo:</w:t>
      </w:r>
    </w:p>
    <w:p w14:paraId="7EB5DCA2" w14:textId="77777777" w:rsidR="00750B18" w:rsidRPr="00E95B4F" w:rsidRDefault="00750B18" w:rsidP="00E12635">
      <w:pPr>
        <w:pStyle w:val="Corpodetexto"/>
        <w:rPr>
          <w:rFonts w:ascii="Centuy gothi" w:hAnsi="Centuy gothi" w:cs="Arial"/>
          <w:color w:val="000000"/>
        </w:rPr>
      </w:pPr>
    </w:p>
    <w:p w14:paraId="21DE2ABD" w14:textId="77777777" w:rsidR="00750B18" w:rsidRPr="00E95B4F" w:rsidRDefault="00750B18" w:rsidP="00E12635">
      <w:pPr>
        <w:pStyle w:val="Corpodetexto"/>
        <w:rPr>
          <w:rFonts w:ascii="Centuy gothi" w:hAnsi="Centuy gothi" w:cs="Arial"/>
          <w:color w:val="000000"/>
        </w:rPr>
      </w:pPr>
    </w:p>
    <w:p w14:paraId="631A601C" w14:textId="6532C985" w:rsidR="00750B18" w:rsidRPr="00E95B4F" w:rsidRDefault="00286FEB" w:rsidP="00E12635">
      <w:pPr>
        <w:pStyle w:val="Corpodetexto"/>
        <w:jc w:val="left"/>
        <w:rPr>
          <w:rFonts w:ascii="Centuy gothi" w:hAnsi="Centuy gothi" w:cs="Arial"/>
          <w:color w:val="000000"/>
        </w:rPr>
      </w:pPr>
      <w:r w:rsidRPr="00E95B4F">
        <w:rPr>
          <w:rFonts w:ascii="Centuy gothi" w:hAnsi="Centuy gothi" w:cs="Arial"/>
          <w:color w:val="000000"/>
        </w:rPr>
        <w:t xml:space="preserve">SOUZA, Alfredo; LIMA, Antonio; PEREIRA, Pedro. </w:t>
      </w:r>
      <w:r w:rsidRPr="00E95B4F">
        <w:rPr>
          <w:rFonts w:ascii="Centuy gothi" w:hAnsi="Centuy gothi" w:cs="Arial"/>
          <w:b/>
          <w:bCs/>
          <w:color w:val="000000"/>
        </w:rPr>
        <w:t>Disputas Regionais</w:t>
      </w:r>
      <w:r w:rsidRPr="00E95B4F">
        <w:rPr>
          <w:rFonts w:ascii="Centuy gothi" w:hAnsi="Centuy gothi" w:cs="Arial"/>
          <w:color w:val="000000"/>
        </w:rPr>
        <w:t>.Pe</w:t>
      </w:r>
      <w:r w:rsidR="00750B18" w:rsidRPr="00E95B4F">
        <w:rPr>
          <w:rFonts w:ascii="Centuy gothi" w:hAnsi="Centuy gothi" w:cs="Arial"/>
          <w:color w:val="000000"/>
        </w:rPr>
        <w:t>trópolis: Vozes, 2002, p. 445-469.</w:t>
      </w:r>
    </w:p>
    <w:p w14:paraId="6869D924" w14:textId="3FBC3483" w:rsidR="00286FEB" w:rsidRPr="00E95B4F" w:rsidRDefault="00286FEB" w:rsidP="00E12635">
      <w:pPr>
        <w:pStyle w:val="Corpodetexto"/>
        <w:jc w:val="left"/>
        <w:rPr>
          <w:rFonts w:ascii="Centuy gothi" w:hAnsi="Centuy gothi" w:cs="Arial"/>
          <w:color w:val="000000"/>
        </w:rPr>
      </w:pPr>
    </w:p>
    <w:p w14:paraId="323757CA" w14:textId="5EE3B8AF" w:rsidR="00286FEB" w:rsidRPr="00E95B4F" w:rsidRDefault="00286FEB" w:rsidP="00E12635">
      <w:pPr>
        <w:pStyle w:val="Corpodetexto"/>
        <w:jc w:val="left"/>
        <w:rPr>
          <w:rFonts w:ascii="Centuy gothi" w:hAnsi="Centuy gothi" w:cs="Arial"/>
          <w:b/>
          <w:bCs/>
          <w:color w:val="000000"/>
        </w:rPr>
      </w:pPr>
      <w:r w:rsidRPr="00E95B4F">
        <w:rPr>
          <w:rFonts w:ascii="Centuy gothi" w:hAnsi="Centuy gothi" w:cs="Arial"/>
          <w:b/>
          <w:bCs/>
          <w:color w:val="000000"/>
        </w:rPr>
        <w:t xml:space="preserve">Exemplo </w:t>
      </w:r>
      <w:r w:rsidR="00A15CBD" w:rsidRPr="00E95B4F">
        <w:rPr>
          <w:rFonts w:ascii="Centuy gothi" w:hAnsi="Centuy gothi" w:cs="Arial"/>
          <w:b/>
          <w:bCs/>
          <w:color w:val="000000"/>
        </w:rPr>
        <w:t>gerais:</w:t>
      </w:r>
    </w:p>
    <w:p w14:paraId="545C1100" w14:textId="6B051B24" w:rsidR="00D93BF4" w:rsidRPr="00E95B4F" w:rsidRDefault="00D93BF4" w:rsidP="00E12635">
      <w:pPr>
        <w:pStyle w:val="Corpodetexto"/>
        <w:rPr>
          <w:rFonts w:ascii="Centuy gothi" w:hAnsi="Centuy gothi" w:cs="Arial"/>
          <w:b/>
          <w:bCs/>
          <w:color w:val="000000"/>
        </w:rPr>
      </w:pPr>
    </w:p>
    <w:p w14:paraId="682AA477" w14:textId="2F69D8EE" w:rsidR="00D93BF4" w:rsidRPr="00E95B4F" w:rsidRDefault="00D93BF4" w:rsidP="00E12635">
      <w:pPr>
        <w:shd w:val="clear" w:color="auto" w:fill="FFFFFF"/>
        <w:jc w:val="both"/>
        <w:rPr>
          <w:rFonts w:ascii="Centuy gothi" w:hAnsi="Centuy gothi" w:cs="Arial"/>
        </w:rPr>
      </w:pPr>
      <w:r w:rsidRPr="00E95B4F">
        <w:rPr>
          <w:rFonts w:ascii="Centuy gothi" w:hAnsi="Centuy gothi" w:cs="Arial"/>
        </w:rPr>
        <w:t xml:space="preserve">AMARAL, Roberto. As eleições de 2006 e a emergência das grandes  massas no processo político. </w:t>
      </w:r>
      <w:r w:rsidRPr="00E95B4F">
        <w:rPr>
          <w:rFonts w:ascii="Centuy gothi" w:hAnsi="Centuy gothi" w:cs="Arial"/>
          <w:b/>
          <w:bCs/>
        </w:rPr>
        <w:t>Comunicação e Política</w:t>
      </w:r>
      <w:r w:rsidRPr="00E95B4F">
        <w:rPr>
          <w:rFonts w:ascii="Centuy gothi" w:hAnsi="Centuy gothi" w:cs="Arial"/>
        </w:rPr>
        <w:t xml:space="preserve"> , v. 24, n. 3, p. 7-17, 2007.</w:t>
      </w:r>
    </w:p>
    <w:p w14:paraId="0AB3DF3B" w14:textId="77777777" w:rsidR="00D93BF4" w:rsidRPr="00E95B4F" w:rsidRDefault="00D93BF4" w:rsidP="00E12635">
      <w:pPr>
        <w:shd w:val="clear" w:color="auto" w:fill="FFFFFF"/>
        <w:jc w:val="both"/>
        <w:rPr>
          <w:rFonts w:ascii="Centuy gothi" w:hAnsi="Centuy gothi" w:cs="Arial"/>
        </w:rPr>
      </w:pPr>
    </w:p>
    <w:p w14:paraId="036C741A" w14:textId="318799D3" w:rsidR="00D93BF4" w:rsidRPr="00E95B4F" w:rsidRDefault="00D93BF4" w:rsidP="00E12635">
      <w:pPr>
        <w:shd w:val="clear" w:color="auto" w:fill="FFFFFF"/>
        <w:jc w:val="both"/>
        <w:rPr>
          <w:rFonts w:ascii="Centuy gothi" w:hAnsi="Centuy gothi" w:cs="Arial"/>
        </w:rPr>
      </w:pPr>
      <w:r w:rsidRPr="00E95B4F">
        <w:rPr>
          <w:rFonts w:ascii="Centuy gothi" w:hAnsi="Centuy gothi" w:cs="Arial"/>
        </w:rPr>
        <w:t xml:space="preserve">AMES,  Barry;  BAKER,  Andy;  RENNÓ,  Lúcio.  The  </w:t>
      </w:r>
      <w:proofErr w:type="spellStart"/>
      <w:r w:rsidRPr="00E95B4F">
        <w:rPr>
          <w:rFonts w:ascii="Centuy gothi" w:hAnsi="Centuy gothi" w:cs="Arial"/>
        </w:rPr>
        <w:t>quality</w:t>
      </w:r>
      <w:proofErr w:type="spellEnd"/>
      <w:r w:rsidRPr="00E95B4F">
        <w:rPr>
          <w:rFonts w:ascii="Centuy gothi" w:hAnsi="Centuy gothi" w:cs="Arial"/>
        </w:rPr>
        <w:t xml:space="preserve">  of  </w:t>
      </w:r>
      <w:proofErr w:type="spellStart"/>
      <w:r w:rsidRPr="00E95B4F">
        <w:rPr>
          <w:rFonts w:ascii="Centuy gothi" w:hAnsi="Centuy gothi" w:cs="Arial"/>
        </w:rPr>
        <w:t>elections</w:t>
      </w:r>
      <w:proofErr w:type="spellEnd"/>
      <w:r w:rsidRPr="00E95B4F">
        <w:rPr>
          <w:rFonts w:ascii="Centuy gothi" w:hAnsi="Centuy gothi" w:cs="Arial"/>
        </w:rPr>
        <w:t xml:space="preserve">  in  </w:t>
      </w:r>
      <w:proofErr w:type="spellStart"/>
      <w:r w:rsidRPr="00E95B4F">
        <w:rPr>
          <w:rFonts w:ascii="Centuy gothi" w:hAnsi="Centuy gothi" w:cs="Arial"/>
        </w:rPr>
        <w:t>Brazil</w:t>
      </w:r>
      <w:proofErr w:type="spellEnd"/>
      <w:r w:rsidRPr="00E95B4F">
        <w:rPr>
          <w:rFonts w:ascii="Centuy gothi" w:hAnsi="Centuy gothi" w:cs="Arial"/>
        </w:rPr>
        <w:t xml:space="preserve">:  </w:t>
      </w:r>
      <w:proofErr w:type="spellStart"/>
      <w:r w:rsidRPr="00E95B4F">
        <w:rPr>
          <w:rFonts w:ascii="Centuy gothi" w:hAnsi="Centuy gothi" w:cs="Arial"/>
        </w:rPr>
        <w:t>Policy</w:t>
      </w:r>
      <w:proofErr w:type="spellEnd"/>
      <w:r w:rsidRPr="00E95B4F">
        <w:rPr>
          <w:rFonts w:ascii="Centuy gothi" w:hAnsi="Centuy gothi" w:cs="Arial"/>
        </w:rPr>
        <w:t xml:space="preserve">,  performance,  </w:t>
      </w:r>
      <w:proofErr w:type="spellStart"/>
      <w:r w:rsidRPr="00E95B4F">
        <w:rPr>
          <w:rFonts w:ascii="Centuy gothi" w:hAnsi="Centuy gothi" w:cs="Arial"/>
        </w:rPr>
        <w:t>pageantry</w:t>
      </w:r>
      <w:proofErr w:type="spellEnd"/>
      <w:r w:rsidRPr="00E95B4F">
        <w:rPr>
          <w:rFonts w:ascii="Centuy gothi" w:hAnsi="Centuy gothi" w:cs="Arial"/>
        </w:rPr>
        <w:t xml:space="preserve">,  </w:t>
      </w:r>
      <w:proofErr w:type="spellStart"/>
      <w:r w:rsidRPr="00E95B4F">
        <w:rPr>
          <w:rFonts w:ascii="Centuy gothi" w:hAnsi="Centuy gothi" w:cs="Arial"/>
        </w:rPr>
        <w:t>or</w:t>
      </w:r>
      <w:proofErr w:type="spellEnd"/>
      <w:r w:rsidRPr="00E95B4F">
        <w:rPr>
          <w:rFonts w:ascii="Centuy gothi" w:hAnsi="Centuy gothi" w:cs="Arial"/>
        </w:rPr>
        <w:t xml:space="preserve">  </w:t>
      </w:r>
      <w:proofErr w:type="spellStart"/>
      <w:proofErr w:type="gramStart"/>
      <w:r w:rsidRPr="00E95B4F">
        <w:rPr>
          <w:rFonts w:ascii="Centuy gothi" w:hAnsi="Centuy gothi" w:cs="Arial"/>
        </w:rPr>
        <w:t>pork</w:t>
      </w:r>
      <w:proofErr w:type="spellEnd"/>
      <w:r w:rsidRPr="00E95B4F">
        <w:rPr>
          <w:rFonts w:ascii="Centuy gothi" w:hAnsi="Centuy gothi" w:cs="Arial"/>
        </w:rPr>
        <w:t>?.</w:t>
      </w:r>
      <w:proofErr w:type="gramEnd"/>
      <w:r w:rsidRPr="00E95B4F">
        <w:rPr>
          <w:rFonts w:ascii="Centuy gothi" w:hAnsi="Centuy gothi" w:cs="Arial"/>
        </w:rPr>
        <w:t xml:space="preserve">  In:  KINGSTONE,  Peter;  POWER,  Timothy  (eds.).  </w:t>
      </w:r>
      <w:proofErr w:type="spellStart"/>
      <w:r w:rsidRPr="00E95B4F">
        <w:rPr>
          <w:rFonts w:ascii="Centuy gothi" w:hAnsi="Centuy gothi" w:cs="Arial"/>
          <w:b/>
          <w:bCs/>
        </w:rPr>
        <w:t>Democratic</w:t>
      </w:r>
      <w:proofErr w:type="spellEnd"/>
      <w:r w:rsidRPr="00E95B4F">
        <w:rPr>
          <w:rFonts w:ascii="Centuy gothi" w:hAnsi="Centuy gothi" w:cs="Arial"/>
          <w:b/>
          <w:bCs/>
        </w:rPr>
        <w:t xml:space="preserve"> </w:t>
      </w:r>
      <w:proofErr w:type="spellStart"/>
      <w:r w:rsidRPr="00E95B4F">
        <w:rPr>
          <w:rFonts w:ascii="Centuy gothi" w:hAnsi="Centuy gothi" w:cs="Arial"/>
          <w:b/>
          <w:bCs/>
        </w:rPr>
        <w:t>Brazil</w:t>
      </w:r>
      <w:proofErr w:type="spellEnd"/>
      <w:r w:rsidRPr="00E95B4F">
        <w:rPr>
          <w:rFonts w:ascii="Centuy gothi" w:hAnsi="Centuy gothi" w:cs="Arial"/>
          <w:b/>
          <w:bCs/>
        </w:rPr>
        <w:t xml:space="preserve"> </w:t>
      </w:r>
      <w:proofErr w:type="spellStart"/>
      <w:r w:rsidRPr="00E95B4F">
        <w:rPr>
          <w:rFonts w:ascii="Centuy gothi" w:hAnsi="Centuy gothi" w:cs="Arial"/>
          <w:b/>
          <w:bCs/>
        </w:rPr>
        <w:t>Revisited</w:t>
      </w:r>
      <w:proofErr w:type="spellEnd"/>
      <w:r w:rsidRPr="00E95B4F">
        <w:rPr>
          <w:rFonts w:ascii="Centuy gothi" w:hAnsi="Centuy gothi" w:cs="Arial"/>
        </w:rPr>
        <w:t xml:space="preserve">. Pittsburgh: </w:t>
      </w:r>
      <w:proofErr w:type="spellStart"/>
      <w:r w:rsidRPr="00E95B4F">
        <w:rPr>
          <w:rFonts w:ascii="Centuy gothi" w:hAnsi="Centuy gothi" w:cs="Arial"/>
        </w:rPr>
        <w:t>University</w:t>
      </w:r>
      <w:proofErr w:type="spellEnd"/>
      <w:r w:rsidRPr="00E95B4F">
        <w:rPr>
          <w:rFonts w:ascii="Centuy gothi" w:hAnsi="Centuy gothi" w:cs="Arial"/>
        </w:rPr>
        <w:t xml:space="preserve"> of Pittsburgh Press, 2008, p. 107-133.</w:t>
      </w:r>
    </w:p>
    <w:p w14:paraId="3A2500C1" w14:textId="77777777" w:rsidR="00D93BF4" w:rsidRPr="00E95B4F" w:rsidRDefault="00D93BF4" w:rsidP="00E12635">
      <w:pPr>
        <w:shd w:val="clear" w:color="auto" w:fill="FFFFFF"/>
        <w:jc w:val="both"/>
        <w:rPr>
          <w:rFonts w:ascii="Centuy gothi" w:hAnsi="Centuy gothi" w:cs="Arial"/>
        </w:rPr>
      </w:pPr>
    </w:p>
    <w:p w14:paraId="58A3E17C" w14:textId="389AC26E" w:rsidR="00D93BF4" w:rsidRPr="00E95B4F" w:rsidRDefault="00D93BF4" w:rsidP="00E12635">
      <w:pPr>
        <w:shd w:val="clear" w:color="auto" w:fill="FFFFFF"/>
        <w:jc w:val="both"/>
        <w:rPr>
          <w:rFonts w:ascii="Centuy gothi" w:hAnsi="Centuy gothi" w:cs="Arial"/>
        </w:rPr>
      </w:pPr>
      <w:r w:rsidRPr="00E95B4F">
        <w:rPr>
          <w:rFonts w:ascii="Centuy gothi" w:hAnsi="Centuy gothi" w:cs="Arial"/>
        </w:rPr>
        <w:t xml:space="preserve">ARUGUETE, Natalia. Los </w:t>
      </w:r>
      <w:proofErr w:type="spellStart"/>
      <w:r w:rsidRPr="00E95B4F">
        <w:rPr>
          <w:rFonts w:ascii="Centuy gothi" w:hAnsi="Centuy gothi" w:cs="Arial"/>
        </w:rPr>
        <w:t>medios</w:t>
      </w:r>
      <w:proofErr w:type="spellEnd"/>
      <w:r w:rsidRPr="00E95B4F">
        <w:rPr>
          <w:rFonts w:ascii="Centuy gothi" w:hAnsi="Centuy gothi" w:cs="Arial"/>
        </w:rPr>
        <w:t xml:space="preserve"> de </w:t>
      </w:r>
      <w:proofErr w:type="spellStart"/>
      <w:r w:rsidRPr="00E95B4F">
        <w:rPr>
          <w:rFonts w:ascii="Centuy gothi" w:hAnsi="Centuy gothi" w:cs="Arial"/>
        </w:rPr>
        <w:t>comunicación</w:t>
      </w:r>
      <w:proofErr w:type="spellEnd"/>
      <w:r w:rsidRPr="00E95B4F">
        <w:rPr>
          <w:rFonts w:ascii="Centuy gothi" w:hAnsi="Centuy gothi" w:cs="Arial"/>
        </w:rPr>
        <w:t xml:space="preserve"> y </w:t>
      </w:r>
      <w:proofErr w:type="spellStart"/>
      <w:r w:rsidRPr="00E95B4F">
        <w:rPr>
          <w:rFonts w:ascii="Centuy gothi" w:hAnsi="Centuy gothi" w:cs="Arial"/>
        </w:rPr>
        <w:t>la</w:t>
      </w:r>
      <w:proofErr w:type="spellEnd"/>
      <w:r w:rsidRPr="00E95B4F">
        <w:rPr>
          <w:rFonts w:ascii="Centuy gothi" w:hAnsi="Centuy gothi" w:cs="Arial"/>
        </w:rPr>
        <w:t xml:space="preserve"> </w:t>
      </w:r>
      <w:proofErr w:type="spellStart"/>
      <w:r w:rsidRPr="00E95B4F">
        <w:rPr>
          <w:rFonts w:ascii="Centuy gothi" w:hAnsi="Centuy gothi" w:cs="Arial"/>
        </w:rPr>
        <w:t>formación</w:t>
      </w:r>
      <w:proofErr w:type="spellEnd"/>
      <w:r w:rsidRPr="00E95B4F">
        <w:rPr>
          <w:rFonts w:ascii="Centuy gothi" w:hAnsi="Centuy gothi" w:cs="Arial"/>
        </w:rPr>
        <w:t xml:space="preserve"> de </w:t>
      </w:r>
      <w:proofErr w:type="spellStart"/>
      <w:r w:rsidRPr="00E95B4F">
        <w:rPr>
          <w:rFonts w:ascii="Centuy gothi" w:hAnsi="Centuy gothi" w:cs="Arial"/>
        </w:rPr>
        <w:t>la</w:t>
      </w:r>
      <w:proofErr w:type="spellEnd"/>
      <w:r w:rsidRPr="00E95B4F">
        <w:rPr>
          <w:rFonts w:ascii="Centuy gothi" w:hAnsi="Centuy gothi" w:cs="Arial"/>
        </w:rPr>
        <w:t xml:space="preserve"> agenda pública. </w:t>
      </w:r>
      <w:r w:rsidRPr="00E95B4F">
        <w:rPr>
          <w:rFonts w:ascii="Centuy gothi" w:hAnsi="Centuy gothi" w:cs="Arial"/>
          <w:b/>
          <w:bCs/>
        </w:rPr>
        <w:t>Revista Verso e Reverso</w:t>
      </w:r>
      <w:r w:rsidRPr="00E95B4F">
        <w:rPr>
          <w:rFonts w:ascii="Centuy gothi" w:hAnsi="Centuy gothi" w:cs="Arial"/>
        </w:rPr>
        <w:t>, São Leopoldo, v. 19, n. 41, p. 73-98, 2005.</w:t>
      </w:r>
    </w:p>
    <w:p w14:paraId="2421D965" w14:textId="77777777" w:rsidR="00D93BF4" w:rsidRPr="00E95B4F" w:rsidRDefault="00D93BF4" w:rsidP="00E12635">
      <w:pPr>
        <w:shd w:val="clear" w:color="auto" w:fill="FFFFFF"/>
        <w:jc w:val="both"/>
        <w:rPr>
          <w:rFonts w:ascii="Centuy gothi" w:hAnsi="Centuy gothi" w:cs="Arial"/>
        </w:rPr>
      </w:pPr>
    </w:p>
    <w:p w14:paraId="70BC8FAD" w14:textId="419DAC97" w:rsidR="00D93BF4" w:rsidRPr="00E95B4F" w:rsidRDefault="00D93BF4" w:rsidP="00E12635">
      <w:pPr>
        <w:shd w:val="clear" w:color="auto" w:fill="FFFFFF"/>
        <w:jc w:val="both"/>
        <w:rPr>
          <w:rFonts w:ascii="Centuy gothi" w:hAnsi="Centuy gothi" w:cs="Arial"/>
        </w:rPr>
      </w:pPr>
      <w:r w:rsidRPr="00E95B4F">
        <w:rPr>
          <w:rFonts w:ascii="Centuy gothi" w:hAnsi="Centuy gothi" w:cs="Arial"/>
        </w:rPr>
        <w:t xml:space="preserve">AZEVEDO,  Fernando  Antônio.  Democracia  e  mídia  no  Brasil:  um  balanço  dos  anos  recentes.  In:   GOULART,  Jefferson  (eds.).   </w:t>
      </w:r>
      <w:r w:rsidRPr="00E95B4F">
        <w:rPr>
          <w:rFonts w:ascii="Centuy gothi" w:hAnsi="Centuy gothi" w:cs="Arial"/>
          <w:b/>
          <w:bCs/>
        </w:rPr>
        <w:t>Mídia e Democracia</w:t>
      </w:r>
      <w:r w:rsidRPr="00E95B4F">
        <w:rPr>
          <w:rFonts w:ascii="Centuy gothi" w:hAnsi="Centuy gothi" w:cs="Arial"/>
        </w:rPr>
        <w:t xml:space="preserve"> . São Paulo: Annablume, 2006, p. 23-46.</w:t>
      </w:r>
    </w:p>
    <w:p w14:paraId="58F2FFD6" w14:textId="77777777" w:rsidR="00D93BF4" w:rsidRPr="00E95B4F" w:rsidRDefault="00D93BF4" w:rsidP="00E12635">
      <w:pPr>
        <w:shd w:val="clear" w:color="auto" w:fill="FFFFFF"/>
        <w:jc w:val="both"/>
        <w:rPr>
          <w:rFonts w:ascii="Centuy gothi" w:hAnsi="Centuy gothi" w:cs="Arial"/>
        </w:rPr>
      </w:pPr>
    </w:p>
    <w:p w14:paraId="33713F10" w14:textId="03A64F9B" w:rsidR="00D93BF4" w:rsidRPr="00E95B4F" w:rsidRDefault="00D93BF4" w:rsidP="00E12635">
      <w:pPr>
        <w:shd w:val="clear" w:color="auto" w:fill="FFFFFF"/>
        <w:jc w:val="both"/>
        <w:rPr>
          <w:rFonts w:ascii="Centuy gothi" w:hAnsi="Centuy gothi" w:cs="Arial"/>
        </w:rPr>
      </w:pPr>
      <w:r w:rsidRPr="00E95B4F">
        <w:rPr>
          <w:rFonts w:ascii="Centuy gothi" w:hAnsi="Centuy gothi" w:cs="Arial"/>
        </w:rPr>
        <w:t xml:space="preserve">BAKER,  Andy;  AMES,  Barry;  RENNÓ,  Lúcio.  Social  </w:t>
      </w:r>
      <w:proofErr w:type="spellStart"/>
      <w:r w:rsidRPr="00E95B4F">
        <w:rPr>
          <w:rFonts w:ascii="Centuy gothi" w:hAnsi="Centuy gothi" w:cs="Arial"/>
        </w:rPr>
        <w:t>context</w:t>
      </w:r>
      <w:proofErr w:type="spellEnd"/>
      <w:r w:rsidRPr="00E95B4F">
        <w:rPr>
          <w:rFonts w:ascii="Centuy gothi" w:hAnsi="Centuy gothi" w:cs="Arial"/>
        </w:rPr>
        <w:t xml:space="preserve">  and  </w:t>
      </w:r>
      <w:proofErr w:type="spellStart"/>
      <w:r w:rsidRPr="00E95B4F">
        <w:rPr>
          <w:rFonts w:ascii="Centuy gothi" w:hAnsi="Centuy gothi" w:cs="Arial"/>
        </w:rPr>
        <w:t>campaign</w:t>
      </w:r>
      <w:proofErr w:type="spellEnd"/>
      <w:r w:rsidRPr="00E95B4F">
        <w:rPr>
          <w:rFonts w:ascii="Centuy gothi" w:hAnsi="Centuy gothi" w:cs="Arial"/>
        </w:rPr>
        <w:t xml:space="preserve">  </w:t>
      </w:r>
      <w:proofErr w:type="spellStart"/>
      <w:r w:rsidRPr="00E95B4F">
        <w:rPr>
          <w:rFonts w:ascii="Centuy gothi" w:hAnsi="Centuy gothi" w:cs="Arial"/>
        </w:rPr>
        <w:t>volatility</w:t>
      </w:r>
      <w:proofErr w:type="spellEnd"/>
      <w:r w:rsidRPr="00E95B4F">
        <w:rPr>
          <w:rFonts w:ascii="Centuy gothi" w:hAnsi="Centuy gothi" w:cs="Arial"/>
        </w:rPr>
        <w:t xml:space="preserve">  in  </w:t>
      </w:r>
      <w:r w:rsidRPr="00E95B4F">
        <w:rPr>
          <w:rFonts w:ascii="Centuy gothi" w:hAnsi="Centuy gothi" w:cs="Arial"/>
          <w:b/>
          <w:bCs/>
        </w:rPr>
        <w:t xml:space="preserve">new  </w:t>
      </w:r>
      <w:proofErr w:type="spellStart"/>
      <w:r w:rsidRPr="00E95B4F">
        <w:rPr>
          <w:rFonts w:ascii="Centuy gothi" w:hAnsi="Centuy gothi" w:cs="Arial"/>
          <w:b/>
          <w:bCs/>
        </w:rPr>
        <w:t>democracies</w:t>
      </w:r>
      <w:proofErr w:type="spellEnd"/>
      <w:r w:rsidRPr="00E95B4F">
        <w:rPr>
          <w:rFonts w:ascii="Centuy gothi" w:hAnsi="Centuy gothi" w:cs="Arial"/>
        </w:rPr>
        <w:t xml:space="preserve">:  networks  and  </w:t>
      </w:r>
      <w:proofErr w:type="spellStart"/>
      <w:r w:rsidRPr="00E95B4F">
        <w:rPr>
          <w:rFonts w:ascii="Centuy gothi" w:hAnsi="Centuy gothi" w:cs="Arial"/>
        </w:rPr>
        <w:t>neighborhoods</w:t>
      </w:r>
      <w:proofErr w:type="spellEnd"/>
      <w:r w:rsidRPr="00E95B4F">
        <w:rPr>
          <w:rFonts w:ascii="Centuy gothi" w:hAnsi="Centuy gothi" w:cs="Arial"/>
        </w:rPr>
        <w:t xml:space="preserve">  in  </w:t>
      </w:r>
      <w:proofErr w:type="spellStart"/>
      <w:r w:rsidRPr="00E95B4F">
        <w:rPr>
          <w:rFonts w:ascii="Centuy gothi" w:hAnsi="Centuy gothi" w:cs="Arial"/>
        </w:rPr>
        <w:t>Brazil’s</w:t>
      </w:r>
      <w:proofErr w:type="spellEnd"/>
      <w:r w:rsidRPr="00E95B4F">
        <w:rPr>
          <w:rFonts w:ascii="Centuy gothi" w:hAnsi="Centuy gothi" w:cs="Arial"/>
        </w:rPr>
        <w:t xml:space="preserve">  2002  </w:t>
      </w:r>
      <w:proofErr w:type="spellStart"/>
      <w:r w:rsidRPr="00E95B4F">
        <w:rPr>
          <w:rFonts w:ascii="Centuy gothi" w:hAnsi="Centuy gothi" w:cs="Arial"/>
        </w:rPr>
        <w:t>election</w:t>
      </w:r>
      <w:proofErr w:type="spellEnd"/>
      <w:r w:rsidRPr="00E95B4F">
        <w:rPr>
          <w:rFonts w:ascii="Centuy gothi" w:hAnsi="Centuy gothi" w:cs="Arial"/>
        </w:rPr>
        <w:t xml:space="preserve">.  American  </w:t>
      </w:r>
      <w:proofErr w:type="spellStart"/>
      <w:r w:rsidRPr="00E95B4F">
        <w:rPr>
          <w:rFonts w:ascii="Centuy gothi" w:hAnsi="Centuy gothi" w:cs="Arial"/>
        </w:rPr>
        <w:t>Journal</w:t>
      </w:r>
      <w:proofErr w:type="spellEnd"/>
      <w:r w:rsidRPr="00E95B4F">
        <w:rPr>
          <w:rFonts w:ascii="Centuy gothi" w:hAnsi="Centuy gothi" w:cs="Arial"/>
        </w:rPr>
        <w:t xml:space="preserve">  of  </w:t>
      </w:r>
      <w:proofErr w:type="spellStart"/>
      <w:r w:rsidRPr="00E95B4F">
        <w:rPr>
          <w:rFonts w:ascii="Centuy gothi" w:hAnsi="Centuy gothi" w:cs="Arial"/>
        </w:rPr>
        <w:t>Political</w:t>
      </w:r>
      <w:proofErr w:type="spellEnd"/>
      <w:r w:rsidRPr="00E95B4F">
        <w:rPr>
          <w:rFonts w:ascii="Centuy gothi" w:hAnsi="Centuy gothi" w:cs="Arial"/>
        </w:rPr>
        <w:t xml:space="preserve"> Science, v. 50, n. 2, p. 382-399, 2006.</w:t>
      </w:r>
    </w:p>
    <w:p w14:paraId="35CB2C33" w14:textId="1AB86791" w:rsidR="00D93BF4" w:rsidRPr="00E95B4F" w:rsidRDefault="00D93BF4" w:rsidP="00E12635">
      <w:pPr>
        <w:shd w:val="clear" w:color="auto" w:fill="FFFFFF"/>
        <w:jc w:val="both"/>
        <w:rPr>
          <w:rFonts w:ascii="Centuy gothi" w:hAnsi="Centuy gothi" w:cs="Arial"/>
        </w:rPr>
      </w:pPr>
      <w:r w:rsidRPr="00E95B4F">
        <w:rPr>
          <w:rFonts w:ascii="Centuy gothi" w:hAnsi="Centuy gothi" w:cs="Arial"/>
        </w:rPr>
        <w:t xml:space="preserve">BERELSON,  Bernard;  LAZARSFELD,  Paul;  MCPHEE,  William.  </w:t>
      </w:r>
      <w:proofErr w:type="spellStart"/>
      <w:r w:rsidRPr="00E95B4F">
        <w:rPr>
          <w:rFonts w:ascii="Centuy gothi" w:hAnsi="Centuy gothi" w:cs="Arial"/>
          <w:b/>
          <w:bCs/>
        </w:rPr>
        <w:t>Voting</w:t>
      </w:r>
      <w:proofErr w:type="spellEnd"/>
      <w:r w:rsidRPr="00E95B4F">
        <w:rPr>
          <w:rFonts w:ascii="Centuy gothi" w:hAnsi="Centuy gothi" w:cs="Arial"/>
          <w:b/>
          <w:bCs/>
        </w:rPr>
        <w:t>:</w:t>
      </w:r>
      <w:r w:rsidRPr="00E95B4F">
        <w:rPr>
          <w:rFonts w:ascii="Centuy gothi" w:hAnsi="Centuy gothi" w:cs="Arial"/>
        </w:rPr>
        <w:t xml:space="preserve"> a </w:t>
      </w:r>
      <w:proofErr w:type="spellStart"/>
      <w:r w:rsidRPr="00E95B4F">
        <w:rPr>
          <w:rFonts w:ascii="Centuy gothi" w:hAnsi="Centuy gothi" w:cs="Arial"/>
        </w:rPr>
        <w:t>study</w:t>
      </w:r>
      <w:proofErr w:type="spellEnd"/>
      <w:r w:rsidRPr="00E95B4F">
        <w:rPr>
          <w:rFonts w:ascii="Centuy gothi" w:hAnsi="Centuy gothi" w:cs="Arial"/>
        </w:rPr>
        <w:t xml:space="preserve"> of </w:t>
      </w:r>
      <w:proofErr w:type="spellStart"/>
      <w:r w:rsidRPr="00E95B4F">
        <w:rPr>
          <w:rFonts w:ascii="Centuy gothi" w:hAnsi="Centuy gothi" w:cs="Arial"/>
        </w:rPr>
        <w:t>opinion</w:t>
      </w:r>
      <w:proofErr w:type="spellEnd"/>
      <w:r w:rsidRPr="00E95B4F">
        <w:rPr>
          <w:rFonts w:ascii="Centuy gothi" w:hAnsi="Centuy gothi" w:cs="Arial"/>
        </w:rPr>
        <w:t xml:space="preserve"> </w:t>
      </w:r>
      <w:proofErr w:type="spellStart"/>
      <w:r w:rsidRPr="00E95B4F">
        <w:rPr>
          <w:rFonts w:ascii="Centuy gothi" w:hAnsi="Centuy gothi" w:cs="Arial"/>
        </w:rPr>
        <w:t>formation</w:t>
      </w:r>
      <w:proofErr w:type="spellEnd"/>
      <w:r w:rsidRPr="00E95B4F">
        <w:rPr>
          <w:rFonts w:ascii="Centuy gothi" w:hAnsi="Centuy gothi" w:cs="Arial"/>
        </w:rPr>
        <w:t xml:space="preserve"> in a </w:t>
      </w:r>
      <w:proofErr w:type="spellStart"/>
      <w:r w:rsidRPr="00E95B4F">
        <w:rPr>
          <w:rFonts w:ascii="Centuy gothi" w:hAnsi="Centuy gothi" w:cs="Arial"/>
        </w:rPr>
        <w:t>Presidential</w:t>
      </w:r>
      <w:proofErr w:type="spellEnd"/>
      <w:r w:rsidRPr="00E95B4F">
        <w:rPr>
          <w:rFonts w:ascii="Centuy gothi" w:hAnsi="Centuy gothi" w:cs="Arial"/>
        </w:rPr>
        <w:t xml:space="preserve"> </w:t>
      </w:r>
      <w:proofErr w:type="spellStart"/>
      <w:r w:rsidRPr="00E95B4F">
        <w:rPr>
          <w:rFonts w:ascii="Centuy gothi" w:hAnsi="Centuy gothi" w:cs="Arial"/>
        </w:rPr>
        <w:t>Campaign</w:t>
      </w:r>
      <w:proofErr w:type="spellEnd"/>
      <w:r w:rsidRPr="00E95B4F">
        <w:rPr>
          <w:rFonts w:ascii="Centuy gothi" w:hAnsi="Centuy gothi" w:cs="Arial"/>
        </w:rPr>
        <w:t xml:space="preserve">. Chicago: </w:t>
      </w:r>
      <w:proofErr w:type="spellStart"/>
      <w:r w:rsidRPr="00E95B4F">
        <w:rPr>
          <w:rFonts w:ascii="Centuy gothi" w:hAnsi="Centuy gothi" w:cs="Arial"/>
        </w:rPr>
        <w:t>University</w:t>
      </w:r>
      <w:proofErr w:type="spellEnd"/>
      <w:r w:rsidRPr="00E95B4F">
        <w:rPr>
          <w:rFonts w:ascii="Centuy gothi" w:hAnsi="Centuy gothi" w:cs="Arial"/>
        </w:rPr>
        <w:t xml:space="preserve"> of Chicago Press, 1954</w:t>
      </w:r>
    </w:p>
    <w:p w14:paraId="05E60F02" w14:textId="77777777" w:rsidR="00750B18" w:rsidRPr="00E95B4F" w:rsidRDefault="00750B18" w:rsidP="00E12635">
      <w:pPr>
        <w:pStyle w:val="Corpodetexto"/>
        <w:jc w:val="left"/>
        <w:rPr>
          <w:rFonts w:ascii="Centuy gothi" w:hAnsi="Centuy gothi" w:cs="Arial"/>
          <w:color w:val="000000"/>
        </w:rPr>
      </w:pPr>
    </w:p>
    <w:p w14:paraId="456744CC" w14:textId="77777777" w:rsidR="00286FEB" w:rsidRPr="00E95B4F" w:rsidRDefault="00286FEB" w:rsidP="00E12635">
      <w:pPr>
        <w:tabs>
          <w:tab w:val="left" w:pos="934"/>
        </w:tabs>
        <w:autoSpaceDE w:val="0"/>
        <w:rPr>
          <w:rFonts w:ascii="Centuy gothi" w:hAnsi="Centuy gothi" w:cs="Arial"/>
        </w:rPr>
      </w:pPr>
      <w:r w:rsidRPr="00E95B4F">
        <w:rPr>
          <w:rFonts w:ascii="Centuy gothi" w:hAnsi="Centuy gothi" w:cs="Arial"/>
          <w:lang w:val="en-US"/>
        </w:rPr>
        <w:t xml:space="preserve">ARON, Raymond. Max Weber. </w:t>
      </w:r>
      <w:r w:rsidRPr="00E95B4F">
        <w:rPr>
          <w:rFonts w:ascii="Centuy gothi" w:hAnsi="Centuy gothi" w:cs="Arial"/>
        </w:rPr>
        <w:t xml:space="preserve">In: ________. </w:t>
      </w:r>
      <w:r w:rsidRPr="00E95B4F">
        <w:rPr>
          <w:rFonts w:ascii="Centuy gothi" w:hAnsi="Centuy gothi" w:cs="Arial"/>
          <w:b/>
          <w:bCs/>
        </w:rPr>
        <w:t>As etapas do pensamento sociológico.</w:t>
      </w:r>
      <w:r w:rsidRPr="00E95B4F">
        <w:rPr>
          <w:rFonts w:ascii="Centuy gothi" w:hAnsi="Centuy gothi" w:cs="Arial"/>
        </w:rPr>
        <w:t xml:space="preserve"> São Paulo: Martins Fontes, 1999. </w:t>
      </w:r>
    </w:p>
    <w:p w14:paraId="25C715E9" w14:textId="77777777" w:rsidR="00286FEB" w:rsidRPr="00E95B4F" w:rsidRDefault="00286FEB" w:rsidP="00E12635">
      <w:pPr>
        <w:tabs>
          <w:tab w:val="left" w:pos="934"/>
        </w:tabs>
        <w:autoSpaceDE w:val="0"/>
        <w:rPr>
          <w:rFonts w:ascii="Centuy gothi" w:hAnsi="Centuy gothi" w:cs="Arial"/>
        </w:rPr>
      </w:pPr>
    </w:p>
    <w:p w14:paraId="61A05047" w14:textId="77777777" w:rsidR="00286FEB" w:rsidRPr="00E95B4F" w:rsidRDefault="00286FEB" w:rsidP="00E12635">
      <w:pPr>
        <w:tabs>
          <w:tab w:val="left" w:pos="934"/>
        </w:tabs>
        <w:autoSpaceDE w:val="0"/>
        <w:rPr>
          <w:rFonts w:ascii="Centuy gothi" w:hAnsi="Centuy gothi" w:cs="Arial"/>
        </w:rPr>
      </w:pPr>
      <w:r w:rsidRPr="00E95B4F">
        <w:rPr>
          <w:rFonts w:ascii="Centuy gothi" w:hAnsi="Centuy gothi" w:cs="Arial"/>
        </w:rPr>
        <w:t xml:space="preserve">COHN, Gabriel (Org.). </w:t>
      </w:r>
      <w:r w:rsidRPr="00E95B4F">
        <w:rPr>
          <w:rFonts w:ascii="Centuy gothi" w:hAnsi="Centuy gothi" w:cs="Arial"/>
          <w:b/>
          <w:bCs/>
        </w:rPr>
        <w:t>Weber</w:t>
      </w:r>
      <w:r w:rsidRPr="00E95B4F">
        <w:rPr>
          <w:rFonts w:ascii="Centuy gothi" w:hAnsi="Centuy gothi" w:cs="Arial"/>
        </w:rPr>
        <w:t xml:space="preserve">: Sociologia. São Paulo: Ática, 1997. (Coleção Grandes Cientistas Sociais, 13).  </w:t>
      </w:r>
    </w:p>
    <w:p w14:paraId="5E349C51" w14:textId="77777777" w:rsidR="00286FEB" w:rsidRPr="00E95B4F" w:rsidRDefault="00286FEB" w:rsidP="00E12635">
      <w:pPr>
        <w:tabs>
          <w:tab w:val="left" w:pos="934"/>
        </w:tabs>
        <w:autoSpaceDE w:val="0"/>
        <w:rPr>
          <w:rFonts w:ascii="Centuy gothi" w:hAnsi="Centuy gothi" w:cs="Arial"/>
        </w:rPr>
      </w:pPr>
    </w:p>
    <w:p w14:paraId="235DB82D" w14:textId="77777777" w:rsidR="00286FEB" w:rsidRPr="00E95B4F" w:rsidRDefault="00286FEB" w:rsidP="00E12635">
      <w:pPr>
        <w:tabs>
          <w:tab w:val="left" w:pos="934"/>
        </w:tabs>
        <w:autoSpaceDE w:val="0"/>
        <w:rPr>
          <w:rFonts w:ascii="Centuy gothi" w:eastAsia="Times-Roman" w:hAnsi="Centuy gothi" w:cs="Arial"/>
        </w:rPr>
      </w:pPr>
      <w:r w:rsidRPr="00E95B4F">
        <w:rPr>
          <w:rFonts w:ascii="Centuy gothi" w:eastAsia="Times-Roman" w:hAnsi="Centuy gothi" w:cs="Arial"/>
        </w:rPr>
        <w:t xml:space="preserve">DIGGINS, Patrick John. </w:t>
      </w:r>
      <w:r w:rsidRPr="00E95B4F">
        <w:rPr>
          <w:rFonts w:ascii="Centuy gothi" w:eastAsia="Times-Italic" w:hAnsi="Centuy gothi" w:cs="Arial"/>
          <w:b/>
          <w:bCs/>
        </w:rPr>
        <w:t>Max Weber, a política e o espírito da tragédia</w:t>
      </w:r>
      <w:r w:rsidRPr="00E95B4F">
        <w:rPr>
          <w:rFonts w:ascii="Centuy gothi" w:eastAsia="Times-Roman" w:hAnsi="Centuy gothi" w:cs="Arial"/>
        </w:rPr>
        <w:t>. Rio de Janeiro: Record, 1999.</w:t>
      </w:r>
    </w:p>
    <w:p w14:paraId="5D6F6DA3" w14:textId="77777777" w:rsidR="00286FEB" w:rsidRPr="00E95B4F" w:rsidRDefault="00286FEB" w:rsidP="00E12635">
      <w:pPr>
        <w:tabs>
          <w:tab w:val="left" w:pos="934"/>
        </w:tabs>
        <w:autoSpaceDE w:val="0"/>
        <w:rPr>
          <w:rFonts w:ascii="Centuy gothi" w:eastAsia="Times-Roman" w:hAnsi="Centuy gothi" w:cs="Arial"/>
        </w:rPr>
      </w:pPr>
    </w:p>
    <w:p w14:paraId="16CDF782" w14:textId="77777777" w:rsidR="00286FEB" w:rsidRPr="00E95B4F" w:rsidRDefault="00286FEB" w:rsidP="00E12635">
      <w:pPr>
        <w:tabs>
          <w:tab w:val="left" w:pos="934"/>
        </w:tabs>
        <w:autoSpaceDE w:val="0"/>
        <w:rPr>
          <w:rFonts w:ascii="Centuy gothi" w:eastAsia="Times-Roman" w:hAnsi="Centuy gothi" w:cs="Arial"/>
        </w:rPr>
      </w:pPr>
      <w:r w:rsidRPr="00E95B4F">
        <w:rPr>
          <w:rFonts w:ascii="Centuy gothi" w:eastAsia="Times-Roman" w:hAnsi="Centuy gothi" w:cs="Arial"/>
        </w:rPr>
        <w:t xml:space="preserve">DREIFUSS, René. </w:t>
      </w:r>
      <w:r w:rsidRPr="00E95B4F">
        <w:rPr>
          <w:rFonts w:ascii="Centuy gothi" w:eastAsia="Times-Roman" w:hAnsi="Centuy gothi" w:cs="Arial"/>
          <w:b/>
          <w:bCs/>
        </w:rPr>
        <w:t>Política, poder, estado e força</w:t>
      </w:r>
      <w:r w:rsidRPr="00E95B4F">
        <w:rPr>
          <w:rFonts w:ascii="Centuy gothi" w:eastAsia="Times-Roman" w:hAnsi="Centuy gothi" w:cs="Arial"/>
        </w:rPr>
        <w:t>: uma leitura de Weber. Petrópolis-RJ: Vozes, 1993.</w:t>
      </w:r>
    </w:p>
    <w:p w14:paraId="769D0247" w14:textId="77777777" w:rsidR="00286FEB" w:rsidRPr="00E95B4F" w:rsidRDefault="00286FEB" w:rsidP="00E12635">
      <w:pPr>
        <w:tabs>
          <w:tab w:val="left" w:pos="934"/>
        </w:tabs>
        <w:autoSpaceDE w:val="0"/>
        <w:rPr>
          <w:rFonts w:ascii="Centuy gothi" w:eastAsia="Times-Roman" w:hAnsi="Centuy gothi" w:cs="Arial"/>
        </w:rPr>
      </w:pPr>
    </w:p>
    <w:p w14:paraId="006D45A6" w14:textId="77777777" w:rsidR="00286FEB" w:rsidRPr="00E95B4F" w:rsidRDefault="00286FEB" w:rsidP="00E12635">
      <w:pPr>
        <w:tabs>
          <w:tab w:val="left" w:pos="934"/>
        </w:tabs>
        <w:autoSpaceDE w:val="0"/>
        <w:rPr>
          <w:rFonts w:ascii="Centuy gothi" w:eastAsia="Times-Roman" w:hAnsi="Centuy gothi" w:cs="Arial"/>
        </w:rPr>
      </w:pPr>
      <w:r w:rsidRPr="00E95B4F">
        <w:rPr>
          <w:rFonts w:ascii="Centuy gothi" w:eastAsia="Times-Roman" w:hAnsi="Centuy gothi" w:cs="Arial"/>
        </w:rPr>
        <w:t xml:space="preserve">GERTZ, René (org.). </w:t>
      </w:r>
      <w:r w:rsidRPr="00E95B4F">
        <w:rPr>
          <w:rFonts w:ascii="Centuy gothi" w:eastAsia="Times-Roman" w:hAnsi="Centuy gothi" w:cs="Arial"/>
          <w:b/>
        </w:rPr>
        <w:t>Max Weber e Karl Marx</w:t>
      </w:r>
      <w:r w:rsidRPr="00E95B4F">
        <w:rPr>
          <w:rFonts w:ascii="Centuy gothi" w:eastAsia="Times-Roman" w:hAnsi="Centuy gothi" w:cs="Arial"/>
        </w:rPr>
        <w:t>. 2ª edição. São Paulo: HUCITEC, 1997.</w:t>
      </w:r>
    </w:p>
    <w:p w14:paraId="7B159B7C" w14:textId="77777777" w:rsidR="00286FEB" w:rsidRPr="00E95B4F" w:rsidRDefault="00286FEB" w:rsidP="00E12635">
      <w:pPr>
        <w:tabs>
          <w:tab w:val="left" w:pos="934"/>
        </w:tabs>
        <w:autoSpaceDE w:val="0"/>
        <w:rPr>
          <w:rFonts w:ascii="Centuy gothi" w:eastAsia="Times-Roman" w:hAnsi="Centuy gothi" w:cs="Arial"/>
        </w:rPr>
      </w:pPr>
    </w:p>
    <w:p w14:paraId="06FAEE5F" w14:textId="77777777" w:rsidR="00286FEB" w:rsidRPr="00E95B4F" w:rsidRDefault="00286FEB" w:rsidP="00E12635">
      <w:pPr>
        <w:tabs>
          <w:tab w:val="left" w:pos="934"/>
        </w:tabs>
        <w:autoSpaceDE w:val="0"/>
        <w:rPr>
          <w:rFonts w:ascii="Centuy gothi" w:eastAsia="Times-Roman" w:hAnsi="Centuy gothi" w:cs="Arial"/>
        </w:rPr>
      </w:pPr>
      <w:r w:rsidRPr="00E95B4F">
        <w:rPr>
          <w:rFonts w:ascii="Centuy gothi" w:eastAsia="Times-Roman" w:hAnsi="Centuy gothi" w:cs="Arial"/>
        </w:rPr>
        <w:t xml:space="preserve">WEBER, Max. </w:t>
      </w:r>
      <w:r w:rsidRPr="00E95B4F">
        <w:rPr>
          <w:rFonts w:ascii="Centuy gothi" w:eastAsia="Times-Italic" w:hAnsi="Centuy gothi" w:cs="Arial"/>
        </w:rPr>
        <w:t>A política como vocação.</w:t>
      </w:r>
      <w:r w:rsidRPr="00E95B4F">
        <w:rPr>
          <w:rFonts w:ascii="Centuy gothi" w:eastAsia="Times-Italic" w:hAnsi="Centuy gothi" w:cs="Arial"/>
          <w:i/>
        </w:rPr>
        <w:t xml:space="preserve"> I</w:t>
      </w:r>
      <w:r w:rsidRPr="00E95B4F">
        <w:rPr>
          <w:rFonts w:ascii="Centuy gothi" w:eastAsia="Times-Roman" w:hAnsi="Centuy gothi" w:cs="Arial"/>
          <w:i/>
        </w:rPr>
        <w:t>n</w:t>
      </w:r>
      <w:r w:rsidRPr="00E95B4F">
        <w:rPr>
          <w:rFonts w:ascii="Centuy gothi" w:eastAsia="Times-Roman" w:hAnsi="Centuy gothi" w:cs="Arial"/>
        </w:rPr>
        <w:t xml:space="preserve">: ________. </w:t>
      </w:r>
      <w:r w:rsidRPr="00E95B4F">
        <w:rPr>
          <w:rFonts w:ascii="Centuy gothi" w:eastAsia="Times-Italic" w:hAnsi="Centuy gothi" w:cs="Arial"/>
          <w:b/>
          <w:bCs/>
        </w:rPr>
        <w:t>Ensaios de Sociologia.</w:t>
      </w:r>
      <w:r w:rsidRPr="00E95B4F">
        <w:rPr>
          <w:rFonts w:ascii="Centuy gothi" w:eastAsia="Times-Italic" w:hAnsi="Centuy gothi" w:cs="Arial"/>
        </w:rPr>
        <w:t xml:space="preserve"> </w:t>
      </w:r>
      <w:r w:rsidRPr="00E95B4F">
        <w:rPr>
          <w:rFonts w:ascii="Centuy gothi" w:eastAsia="Times-Roman" w:hAnsi="Centuy gothi" w:cs="Arial"/>
        </w:rPr>
        <w:t xml:space="preserve">Rio de Janeiro: Zahar, 1963. </w:t>
      </w:r>
    </w:p>
    <w:p w14:paraId="63975700" w14:textId="77777777" w:rsidR="00286FEB" w:rsidRPr="00E95B4F" w:rsidRDefault="00286FEB" w:rsidP="00E12635">
      <w:pPr>
        <w:tabs>
          <w:tab w:val="left" w:pos="934"/>
        </w:tabs>
        <w:autoSpaceDE w:val="0"/>
        <w:rPr>
          <w:rFonts w:ascii="Centuy gothi" w:eastAsia="Times-Roman" w:hAnsi="Centuy gothi" w:cs="Arial"/>
        </w:rPr>
      </w:pPr>
    </w:p>
    <w:p w14:paraId="7E48EDE5" w14:textId="351B7246" w:rsidR="00750B18" w:rsidRPr="00E95B4F" w:rsidRDefault="00286FEB" w:rsidP="00E12635">
      <w:pPr>
        <w:rPr>
          <w:rFonts w:ascii="Centuy gothi" w:eastAsia="Times-Roman" w:hAnsi="Centuy gothi" w:cs="Arial"/>
        </w:rPr>
      </w:pPr>
      <w:r w:rsidRPr="00E95B4F">
        <w:rPr>
          <w:rFonts w:ascii="Centuy gothi" w:eastAsia="Times-Roman" w:hAnsi="Centuy gothi" w:cs="Arial"/>
        </w:rPr>
        <w:t xml:space="preserve">______. </w:t>
      </w:r>
      <w:r w:rsidRPr="00E95B4F">
        <w:rPr>
          <w:rFonts w:ascii="Centuy gothi" w:eastAsia="Times-Roman" w:hAnsi="Centuy gothi" w:cs="Arial"/>
          <w:b/>
          <w:bCs/>
        </w:rPr>
        <w:t>Ciência e Política</w:t>
      </w:r>
      <w:r w:rsidRPr="00E95B4F">
        <w:rPr>
          <w:rFonts w:ascii="Centuy gothi" w:eastAsia="Times-Roman" w:hAnsi="Centuy gothi" w:cs="Arial"/>
        </w:rPr>
        <w:t>: duas vocações. São Paulo: Cultrix, 2008</w:t>
      </w:r>
    </w:p>
    <w:p w14:paraId="78FBAD09" w14:textId="77777777" w:rsidR="00286FEB" w:rsidRPr="00E95B4F" w:rsidRDefault="00286FEB" w:rsidP="00E12635">
      <w:pPr>
        <w:rPr>
          <w:rFonts w:ascii="Centuy gothi" w:hAnsi="Centuy gothi" w:cs="Arial"/>
        </w:rPr>
      </w:pPr>
    </w:p>
    <w:p w14:paraId="4EDB5C28" w14:textId="77777777" w:rsidR="00750B18" w:rsidRPr="00E95B4F" w:rsidRDefault="00750B18" w:rsidP="00E12635">
      <w:pPr>
        <w:rPr>
          <w:rFonts w:ascii="Centuy gothi" w:hAnsi="Centuy gothi" w:cs="Arial"/>
        </w:rPr>
      </w:pPr>
    </w:p>
    <w:p w14:paraId="506B4F02" w14:textId="77777777" w:rsidR="00750B18" w:rsidRPr="00E95B4F" w:rsidRDefault="00750B18" w:rsidP="00E12635">
      <w:pPr>
        <w:jc w:val="center"/>
        <w:rPr>
          <w:rFonts w:ascii="Centuy gothi" w:hAnsi="Centuy gothi" w:cs="Arial"/>
          <w:b/>
        </w:rPr>
      </w:pPr>
    </w:p>
    <w:p w14:paraId="3FC2EFD2" w14:textId="47842166" w:rsidR="00750B18" w:rsidRPr="00E95B4F" w:rsidRDefault="00286FEB" w:rsidP="00E12635">
      <w:pPr>
        <w:jc w:val="center"/>
        <w:rPr>
          <w:rFonts w:ascii="Centuy gothi" w:hAnsi="Centuy gothi" w:cs="Arial"/>
          <w:b/>
        </w:rPr>
      </w:pPr>
      <w:r w:rsidRPr="00E95B4F">
        <w:rPr>
          <w:rFonts w:ascii="Centuy gothi" w:hAnsi="Centuy gothi" w:cs="Arial"/>
          <w:b/>
        </w:rPr>
        <w:t>OBSERVAÇÕES</w:t>
      </w:r>
      <w:r w:rsidR="00750B18" w:rsidRPr="00E95B4F">
        <w:rPr>
          <w:rFonts w:ascii="Centuy gothi" w:hAnsi="Centuy gothi" w:cs="Arial"/>
          <w:b/>
        </w:rPr>
        <w:t xml:space="preserve">: </w:t>
      </w:r>
    </w:p>
    <w:p w14:paraId="3302176E" w14:textId="77777777" w:rsidR="00D93BF4" w:rsidRPr="00E95B4F" w:rsidRDefault="00D93BF4" w:rsidP="00E12635">
      <w:pPr>
        <w:jc w:val="center"/>
        <w:rPr>
          <w:rFonts w:ascii="Centuy gothi" w:hAnsi="Centuy gothi" w:cs="Arial"/>
          <w:b/>
        </w:rPr>
      </w:pPr>
    </w:p>
    <w:p w14:paraId="572B21AB" w14:textId="455A3D0A" w:rsidR="00750B18" w:rsidRPr="00E95B4F" w:rsidRDefault="00286FEB" w:rsidP="00E12635">
      <w:pPr>
        <w:jc w:val="both"/>
        <w:rPr>
          <w:rFonts w:ascii="Centuy gothi" w:hAnsi="Centuy gothi" w:cs="Arial"/>
          <w:bCs/>
        </w:rPr>
      </w:pPr>
      <w:r w:rsidRPr="00E95B4F">
        <w:rPr>
          <w:rFonts w:ascii="Centuy gothi" w:hAnsi="Centuy gothi" w:cs="Arial"/>
          <w:b/>
        </w:rPr>
        <w:t xml:space="preserve">1) </w:t>
      </w:r>
      <w:r w:rsidR="00E95B4F" w:rsidRPr="00E95B4F">
        <w:rPr>
          <w:rFonts w:ascii="Centuy gothi" w:hAnsi="Centuy gothi" w:cs="Arial"/>
          <w:b/>
        </w:rPr>
        <w:t>Envio o arquivo no formato word.</w:t>
      </w:r>
    </w:p>
    <w:sectPr w:rsidR="00750B18" w:rsidRPr="00E95B4F">
      <w:headerReference w:type="default" r:id="rId8"/>
      <w:footerReference w:type="default" r:id="rId9"/>
      <w:pgSz w:w="11906" w:h="16838"/>
      <w:pgMar w:top="1725" w:right="1106" w:bottom="1932" w:left="1725" w:header="0" w:footer="1223"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D1C8" w14:textId="77777777" w:rsidR="003769F5" w:rsidRDefault="003769F5">
      <w:r>
        <w:separator/>
      </w:r>
    </w:p>
  </w:endnote>
  <w:endnote w:type="continuationSeparator" w:id="0">
    <w:p w14:paraId="5623A155" w14:textId="77777777" w:rsidR="003769F5" w:rsidRDefault="0037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y gothi">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Roman">
    <w:altName w:val="Times New Roman"/>
    <w:charset w:val="00"/>
    <w:family w:val="roman"/>
    <w:pitch w:val="default"/>
  </w:font>
  <w:font w:name="Times-Italic">
    <w:altName w:val="MS Gothic"/>
    <w:charset w:val="8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61DC" w14:textId="77777777" w:rsidR="00045B5D" w:rsidRDefault="00045B5D" w:rsidP="00EB1C65">
    <w:pPr>
      <w:pStyle w:val="Rodap"/>
      <w:jc w:val="center"/>
      <w:rPr>
        <w:rFonts w:ascii="Century Gothic" w:hAnsi="Century Gothic" w:cs="Arial"/>
        <w:b/>
        <w:bCs/>
        <w:sz w:val="20"/>
        <w:szCs w:val="20"/>
      </w:rPr>
    </w:pPr>
  </w:p>
  <w:p w14:paraId="3B9442D6" w14:textId="0B40AD74" w:rsidR="00B97144" w:rsidRPr="00503F70" w:rsidRDefault="00B97144" w:rsidP="00EB1C6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B4CF" w14:textId="77777777" w:rsidR="003769F5" w:rsidRDefault="003769F5">
      <w:r>
        <w:separator/>
      </w:r>
    </w:p>
  </w:footnote>
  <w:footnote w:type="continuationSeparator" w:id="0">
    <w:p w14:paraId="3CD9C114" w14:textId="77777777" w:rsidR="003769F5" w:rsidRDefault="003769F5">
      <w:r>
        <w:continuationSeparator/>
      </w:r>
    </w:p>
  </w:footnote>
  <w:footnote w:id="1">
    <w:p w14:paraId="09FB1CE0" w14:textId="5D4001DE" w:rsidR="007E1D07" w:rsidRPr="007E1D07" w:rsidRDefault="007E1D07">
      <w:pPr>
        <w:pStyle w:val="Textodenotaderodap"/>
        <w:rPr>
          <w:rFonts w:ascii="Century Gothic" w:hAnsi="Century Gothic"/>
          <w:sz w:val="20"/>
          <w:szCs w:val="20"/>
        </w:rPr>
      </w:pPr>
      <w:r>
        <w:rPr>
          <w:rStyle w:val="Refdenotaderodap"/>
        </w:rPr>
        <w:footnoteRef/>
      </w:r>
      <w:r>
        <w:t xml:space="preserve"> </w:t>
      </w:r>
      <w:r w:rsidRPr="007E1D07">
        <w:rPr>
          <w:rFonts w:ascii="Century Gothic" w:hAnsi="Century Gothic"/>
          <w:sz w:val="20"/>
          <w:szCs w:val="20"/>
        </w:rPr>
        <w:t>Descrição breve sobre o autor: especialidade, v</w:t>
      </w:r>
      <w:r w:rsidR="00A334B0">
        <w:rPr>
          <w:rFonts w:ascii="Century Gothic" w:hAnsi="Century Gothic"/>
          <w:sz w:val="20"/>
          <w:szCs w:val="20"/>
        </w:rPr>
        <w:t>í</w:t>
      </w:r>
      <w:r w:rsidRPr="007E1D07">
        <w:rPr>
          <w:rFonts w:ascii="Century Gothic" w:hAnsi="Century Gothic"/>
          <w:sz w:val="20"/>
          <w:szCs w:val="20"/>
        </w:rPr>
        <w:t xml:space="preserve">nculo institucional, linha de pesquisa </w:t>
      </w:r>
    </w:p>
  </w:footnote>
  <w:footnote w:id="2">
    <w:p w14:paraId="37A585FA" w14:textId="7D761DAF" w:rsidR="007E1D07" w:rsidRPr="007E1D07" w:rsidRDefault="007E1D07">
      <w:pPr>
        <w:pStyle w:val="Textodenotaderodap"/>
        <w:rPr>
          <w:rFonts w:ascii="Century Gothic" w:hAnsi="Century Gothic"/>
          <w:sz w:val="20"/>
          <w:szCs w:val="20"/>
        </w:rPr>
      </w:pPr>
      <w:r w:rsidRPr="007E1D07">
        <w:rPr>
          <w:rStyle w:val="Refdenotaderodap"/>
          <w:rFonts w:ascii="Century Gothic" w:hAnsi="Century Gothic"/>
          <w:sz w:val="20"/>
          <w:szCs w:val="20"/>
        </w:rPr>
        <w:footnoteRef/>
      </w:r>
      <w:r>
        <w:rPr>
          <w:rFonts w:ascii="Century Gothic" w:hAnsi="Century Gothic"/>
          <w:sz w:val="20"/>
          <w:szCs w:val="20"/>
        </w:rPr>
        <w:t xml:space="preserve">  Doutora</w:t>
      </w:r>
      <w:r w:rsidR="009C3297">
        <w:rPr>
          <w:rFonts w:ascii="Century Gothic" w:hAnsi="Century Gothic"/>
          <w:sz w:val="20"/>
          <w:szCs w:val="20"/>
        </w:rPr>
        <w:t xml:space="preserve"> em...</w:t>
      </w:r>
    </w:p>
  </w:footnote>
  <w:footnote w:id="3">
    <w:p w14:paraId="35F9B12B" w14:textId="4A735B8A" w:rsidR="00750B18" w:rsidRPr="00AA59D0" w:rsidRDefault="00750B18" w:rsidP="00750B18">
      <w:pPr>
        <w:pStyle w:val="Textodenotaderodap"/>
        <w:rPr>
          <w:rFonts w:ascii="Century Gothic" w:hAnsi="Century Gothic" w:cs="Arial"/>
          <w:sz w:val="20"/>
          <w:szCs w:val="20"/>
        </w:rPr>
      </w:pPr>
      <w:r>
        <w:rPr>
          <w:sz w:val="20"/>
          <w:szCs w:val="20"/>
        </w:rPr>
        <w:footnoteRef/>
      </w:r>
      <w:r>
        <w:rPr>
          <w:sz w:val="20"/>
          <w:szCs w:val="20"/>
        </w:rPr>
        <w:tab/>
      </w:r>
      <w:r w:rsidRPr="00AA59D0">
        <w:rPr>
          <w:rFonts w:ascii="Century Gothic" w:hAnsi="Century Gothic"/>
          <w:sz w:val="20"/>
          <w:szCs w:val="20"/>
        </w:rPr>
        <w:t xml:space="preserve"> </w:t>
      </w:r>
      <w:r w:rsidRPr="00AA59D0">
        <w:rPr>
          <w:rFonts w:ascii="Century Gothic" w:hAnsi="Century Gothic" w:cs="Arial"/>
          <w:sz w:val="20"/>
          <w:szCs w:val="20"/>
        </w:rPr>
        <w:t xml:space="preserve">Inserir as notas do texto [inclusive as do título e do(s) autor(es)] em fonte (tipo) </w:t>
      </w:r>
      <w:proofErr w:type="spellStart"/>
      <w:r w:rsidR="00BB14E8" w:rsidRPr="00BB14E8">
        <w:rPr>
          <w:rFonts w:ascii="Century Gothic" w:hAnsi="Century Gothic" w:cs="Arial"/>
          <w:i/>
          <w:iCs/>
          <w:sz w:val="20"/>
          <w:szCs w:val="20"/>
        </w:rPr>
        <w:t>Century</w:t>
      </w:r>
      <w:proofErr w:type="spellEnd"/>
      <w:r w:rsidR="00BB14E8" w:rsidRPr="00BB14E8">
        <w:rPr>
          <w:rFonts w:ascii="Century Gothic" w:hAnsi="Century Gothic" w:cs="Arial"/>
          <w:i/>
          <w:iCs/>
          <w:sz w:val="20"/>
          <w:szCs w:val="20"/>
        </w:rPr>
        <w:t xml:space="preserve"> </w:t>
      </w:r>
      <w:r w:rsidRPr="00AA59D0">
        <w:rPr>
          <w:rFonts w:ascii="Century Gothic" w:hAnsi="Century Gothic" w:cs="Arial"/>
          <w:sz w:val="20"/>
          <w:szCs w:val="20"/>
        </w:rPr>
        <w:t>(não usar sublinhado e usar itálico só para grafia de palavras estrangeiras), em corpo 1</w:t>
      </w:r>
      <w:r w:rsidR="00486D39" w:rsidRPr="00AA59D0">
        <w:rPr>
          <w:rFonts w:ascii="Century Gothic" w:hAnsi="Century Gothic" w:cs="Arial"/>
          <w:sz w:val="20"/>
          <w:szCs w:val="20"/>
        </w:rPr>
        <w:t>0</w:t>
      </w:r>
      <w:r w:rsidRPr="00AA59D0">
        <w:rPr>
          <w:rFonts w:ascii="Century Gothic" w:hAnsi="Century Gothic" w:cs="Arial"/>
          <w:sz w:val="20"/>
          <w:szCs w:val="20"/>
        </w:rPr>
        <w:t xml:space="preserve"> (nove), com espaçamento simples entre as linhas. As notas devem ser colocadas no pé de página, em modo de impressão (devem ficar visíveis na página).</w:t>
      </w:r>
    </w:p>
    <w:p w14:paraId="6DCD476F" w14:textId="773A5579" w:rsidR="00106C4A" w:rsidRDefault="00106C4A" w:rsidP="00750B18">
      <w:pPr>
        <w:pStyle w:val="Textodenotaderodap"/>
        <w:rPr>
          <w:rFonts w:ascii="Arial" w:hAnsi="Arial" w:cs="Arial"/>
          <w:sz w:val="20"/>
          <w:szCs w:val="20"/>
        </w:rPr>
      </w:pPr>
    </w:p>
    <w:p w14:paraId="13EDEF62" w14:textId="77777777" w:rsidR="00106C4A" w:rsidRPr="00EB1C65" w:rsidRDefault="00106C4A" w:rsidP="00750B18">
      <w:pPr>
        <w:pStyle w:val="Textodenotaderodap"/>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EC59" w14:textId="77777777" w:rsidR="00DF3B99" w:rsidRDefault="00DF3B99" w:rsidP="007D4617">
    <w:pPr>
      <w:ind w:left="850"/>
    </w:pPr>
  </w:p>
  <w:p w14:paraId="514F5DD3" w14:textId="77777777" w:rsidR="00DF3B99" w:rsidRDefault="00DF3B99" w:rsidP="007D4617">
    <w:pPr>
      <w:ind w:left="850"/>
    </w:pPr>
  </w:p>
  <w:p w14:paraId="689CD316" w14:textId="77777777" w:rsidR="00DF3B99" w:rsidRDefault="00DF3B99" w:rsidP="007D4617">
    <w:pPr>
      <w:ind w:left="850"/>
    </w:pPr>
  </w:p>
  <w:p w14:paraId="30EBF0F6" w14:textId="77777777" w:rsidR="00DF3B99" w:rsidRDefault="00DF3B99" w:rsidP="007D4617">
    <w:pPr>
      <w:ind w:left="850"/>
    </w:pPr>
  </w:p>
  <w:p w14:paraId="04F1C29F" w14:textId="77777777" w:rsidR="00DF3B99" w:rsidRDefault="00DF3B99" w:rsidP="007D4617">
    <w:pPr>
      <w:ind w:left="850"/>
    </w:pPr>
  </w:p>
  <w:p w14:paraId="49C407FB" w14:textId="77777777" w:rsidR="00DF3B99" w:rsidRPr="00DF3B99" w:rsidRDefault="00DF3B99" w:rsidP="00DF3B99">
    <w:pPr>
      <w:pStyle w:val="Rodap"/>
      <w:jc w:val="center"/>
      <w:rPr>
        <w:rFonts w:ascii="Century Gothic" w:hAnsi="Century Gothic" w:cs="Arial"/>
        <w:b/>
        <w:bCs/>
        <w:lang w:val="pt-BR"/>
      </w:rPr>
    </w:pPr>
    <w:r w:rsidRPr="00DF3B99">
      <w:rPr>
        <w:rFonts w:ascii="Century Gothic" w:hAnsi="Century Gothic" w:cs="Arial"/>
        <w:b/>
        <w:bCs/>
        <w:lang w:val="pt-BR"/>
      </w:rPr>
      <w:t>REVISTA DE CIÊNCIA POLÍTICA, DIREITO E POLÍTICAS PÚBLICAS – POLITI(k)CON</w:t>
    </w:r>
  </w:p>
  <w:p w14:paraId="666AEF19" w14:textId="3586E2D2" w:rsidR="00DF3B99" w:rsidRPr="00DF3B99" w:rsidRDefault="00DF3B99" w:rsidP="00DF3B99">
    <w:pPr>
      <w:pStyle w:val="Rodap"/>
      <w:jc w:val="center"/>
      <w:rPr>
        <w:rFonts w:ascii="Century Gothic" w:hAnsi="Century Gothic" w:cs="Arial"/>
        <w:b/>
        <w:bCs/>
        <w:color w:val="003366"/>
      </w:rPr>
    </w:pPr>
    <w:r w:rsidRPr="00DF3B99">
      <w:rPr>
        <w:rFonts w:ascii="Century Gothic" w:hAnsi="Century Gothic" w:cs="Arial"/>
        <w:b/>
        <w:bCs/>
      </w:rPr>
      <w:t>DOI: </w:t>
    </w:r>
    <w:r w:rsidRPr="00DF3B99">
      <w:rPr>
        <w:rFonts w:ascii="Century Gothic" w:hAnsi="Century Gothic" w:cs="Arial"/>
        <w:b/>
        <w:bCs/>
        <w:color w:val="002060"/>
      </w:rPr>
      <w:t>10.30681/2763-5945</w:t>
    </w:r>
    <w:r w:rsidRPr="00DF3B99">
      <w:rPr>
        <w:rFonts w:ascii="Century Gothic" w:hAnsi="Century Gothic" w:cs="Arial"/>
        <w:b/>
        <w:bCs/>
        <w:color w:val="002060"/>
      </w:rPr>
      <w:t xml:space="preserve">. </w:t>
    </w:r>
    <w:r w:rsidRPr="00DF3B99">
      <w:rPr>
        <w:rFonts w:ascii="Century Gothic" w:hAnsi="Century Gothic" w:cs="Arial"/>
        <w:b/>
        <w:bCs/>
        <w:color w:val="002060"/>
      </w:rPr>
      <w:t>ISSN: 2763-5945</w:t>
    </w:r>
  </w:p>
  <w:p w14:paraId="454A5FFE" w14:textId="77777777" w:rsidR="00DF3B99" w:rsidRPr="00DF3B99" w:rsidRDefault="00DF3B99" w:rsidP="00DF3B99">
    <w:pPr>
      <w:pStyle w:val="Rodap"/>
      <w:jc w:val="both"/>
      <w:rPr>
        <w:rFonts w:ascii="Century Gothic" w:hAnsi="Century Gothic" w:cs="Arial"/>
        <w:b/>
        <w:bCs/>
      </w:rPr>
    </w:pPr>
  </w:p>
  <w:p w14:paraId="00730732" w14:textId="11F22575" w:rsidR="00DF3B99" w:rsidRPr="00DF3B99" w:rsidRDefault="00DF3B99" w:rsidP="00DF3B99">
    <w:pPr>
      <w:pStyle w:val="Rodap"/>
      <w:jc w:val="center"/>
      <w:rPr>
        <w:rFonts w:ascii="Century Gothic" w:hAnsi="Century Gothic" w:cs="Arial"/>
        <w:b/>
        <w:bCs/>
      </w:rPr>
    </w:pPr>
    <w:r w:rsidRPr="00DF3B99">
      <w:rPr>
        <w:rFonts w:ascii="Century Gothic" w:hAnsi="Century Gothic" w:cs="Arial"/>
        <w:b/>
        <w:bCs/>
        <w:lang w:val="pt-BR"/>
      </w:rPr>
      <w:t>FLUXOCONTÍNUO</w:t>
    </w:r>
  </w:p>
  <w:p w14:paraId="26F4308F" w14:textId="42FABE68" w:rsidR="007D4617" w:rsidRDefault="007D4617" w:rsidP="00DF3B99">
    <w:pPr>
      <w:ind w:left="850"/>
      <w:rPr>
        <w:b/>
        <w:color w:val="666666"/>
      </w:rPr>
    </w:pPr>
    <w:r>
      <w:t xml:space="preserve">                           </w:t>
    </w:r>
    <w:r>
      <w:rPr>
        <w:color w:val="666666"/>
        <w:sz w:val="18"/>
        <w:szCs w:val="18"/>
      </w:rPr>
      <w:t xml:space="preserve">      </w:t>
    </w:r>
  </w:p>
  <w:p w14:paraId="00F7A715" w14:textId="77777777" w:rsidR="007D4617" w:rsidRDefault="007D4617" w:rsidP="007D4617">
    <w:pPr>
      <w:rPr>
        <w:b/>
        <w:color w:val="66666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6477"/>
    <w:multiLevelType w:val="hybridMultilevel"/>
    <w:tmpl w:val="DD64D92A"/>
    <w:lvl w:ilvl="0" w:tplc="C92EA3F8">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7C057FA"/>
    <w:multiLevelType w:val="multilevel"/>
    <w:tmpl w:val="A5BCB3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5F43B42"/>
    <w:multiLevelType w:val="multilevel"/>
    <w:tmpl w:val="27704C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B1B1990"/>
    <w:multiLevelType w:val="multilevel"/>
    <w:tmpl w:val="540A7BE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7735441">
    <w:abstractNumId w:val="1"/>
  </w:num>
  <w:num w:numId="2" w16cid:durableId="7610113">
    <w:abstractNumId w:val="2"/>
  </w:num>
  <w:num w:numId="3" w16cid:durableId="1205870884">
    <w:abstractNumId w:val="0"/>
  </w:num>
  <w:num w:numId="4" w16cid:durableId="989595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44"/>
    <w:rsid w:val="00001408"/>
    <w:rsid w:val="00016E75"/>
    <w:rsid w:val="00045B5D"/>
    <w:rsid w:val="00082FD1"/>
    <w:rsid w:val="000849F5"/>
    <w:rsid w:val="000F172B"/>
    <w:rsid w:val="00106C4A"/>
    <w:rsid w:val="00185D36"/>
    <w:rsid w:val="001D1413"/>
    <w:rsid w:val="001E4ED9"/>
    <w:rsid w:val="00240A23"/>
    <w:rsid w:val="00286FEB"/>
    <w:rsid w:val="002F1A2F"/>
    <w:rsid w:val="003769F5"/>
    <w:rsid w:val="003A423B"/>
    <w:rsid w:val="003D159A"/>
    <w:rsid w:val="00401540"/>
    <w:rsid w:val="00436AE6"/>
    <w:rsid w:val="00486D39"/>
    <w:rsid w:val="004E5CFB"/>
    <w:rsid w:val="00503F70"/>
    <w:rsid w:val="005A457D"/>
    <w:rsid w:val="005B117B"/>
    <w:rsid w:val="00622767"/>
    <w:rsid w:val="0067247E"/>
    <w:rsid w:val="00750B18"/>
    <w:rsid w:val="007C4167"/>
    <w:rsid w:val="007D4617"/>
    <w:rsid w:val="007E1D07"/>
    <w:rsid w:val="0089293A"/>
    <w:rsid w:val="008F2903"/>
    <w:rsid w:val="0093648F"/>
    <w:rsid w:val="009A5D0B"/>
    <w:rsid w:val="009C3297"/>
    <w:rsid w:val="009D415E"/>
    <w:rsid w:val="00A15CBD"/>
    <w:rsid w:val="00A334B0"/>
    <w:rsid w:val="00AA59D0"/>
    <w:rsid w:val="00B97144"/>
    <w:rsid w:val="00BB08BE"/>
    <w:rsid w:val="00BB14E8"/>
    <w:rsid w:val="00C52107"/>
    <w:rsid w:val="00C55110"/>
    <w:rsid w:val="00C76D03"/>
    <w:rsid w:val="00CB4DAA"/>
    <w:rsid w:val="00CE4793"/>
    <w:rsid w:val="00CF31F4"/>
    <w:rsid w:val="00D50C9B"/>
    <w:rsid w:val="00D93BF4"/>
    <w:rsid w:val="00DB4D0F"/>
    <w:rsid w:val="00DB72DE"/>
    <w:rsid w:val="00DC454F"/>
    <w:rsid w:val="00DF3B99"/>
    <w:rsid w:val="00E12635"/>
    <w:rsid w:val="00E95B4F"/>
    <w:rsid w:val="00EB1C65"/>
    <w:rsid w:val="00F07DAF"/>
    <w:rsid w:val="00F330E8"/>
    <w:rsid w:val="00F665D5"/>
    <w:rsid w:val="00F667FA"/>
    <w:rsid w:val="00FF2E8F"/>
    <w:rsid w:val="00FF486F"/>
    <w:rsid w:val="00FF67B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43BAA"/>
  <w15:docId w15:val="{45562D73-4351-4ED2-BE9D-56B836F1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b/>
      <w:bCs/>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emiHidden/>
    <w:qFormat/>
  </w:style>
  <w:style w:type="character" w:customStyle="1" w:styleId="LinkdaInternet">
    <w:name w:val="Link da Internet"/>
    <w:semiHidden/>
    <w:rPr>
      <w:color w:val="0000FF"/>
      <w:u w:val="single"/>
    </w:rPr>
  </w:style>
  <w:style w:type="character" w:styleId="Refdenotaderodap">
    <w:name w:val="footnote reference"/>
    <w:semiHidden/>
    <w:qFormat/>
    <w:rPr>
      <w:vertAlign w:val="superscript"/>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semiHidden/>
    <w:pPr>
      <w:jc w:val="both"/>
    </w:pPr>
    <w:rPr>
      <w:iCs/>
      <w:lang w:val="pt-PT"/>
    </w:r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styleId="Subttulo">
    <w:name w:val="Subtitle"/>
    <w:basedOn w:val="Normal"/>
    <w:qFormat/>
    <w:pPr>
      <w:jc w:val="center"/>
    </w:pPr>
    <w:rPr>
      <w:b/>
      <w:i/>
      <w:sz w:val="32"/>
      <w:szCs w:val="20"/>
    </w:rPr>
  </w:style>
  <w:style w:type="paragraph" w:styleId="Rodap">
    <w:name w:val="footer"/>
    <w:basedOn w:val="Normal"/>
    <w:link w:val="RodapChar"/>
    <w:uiPriority w:val="99"/>
    <w:pPr>
      <w:tabs>
        <w:tab w:val="center" w:pos="4419"/>
        <w:tab w:val="right" w:pos="8838"/>
      </w:tabs>
    </w:pPr>
    <w:rPr>
      <w:lang w:val="pt-PT"/>
    </w:rPr>
  </w:style>
  <w:style w:type="paragraph" w:styleId="Cabealho">
    <w:name w:val="header"/>
    <w:basedOn w:val="Normal"/>
    <w:semiHidden/>
    <w:pPr>
      <w:tabs>
        <w:tab w:val="center" w:pos="4419"/>
        <w:tab w:val="right" w:pos="8838"/>
      </w:tabs>
    </w:pPr>
    <w:rPr>
      <w:lang w:val="pt-PT"/>
    </w:rPr>
  </w:style>
  <w:style w:type="paragraph" w:styleId="Textodenotaderodap">
    <w:name w:val="footnote text"/>
    <w:basedOn w:val="Normal"/>
  </w:style>
  <w:style w:type="paragraph" w:styleId="Corpodetexto2">
    <w:name w:val="Body Text 2"/>
    <w:basedOn w:val="Normal"/>
    <w:semiHidden/>
    <w:qFormat/>
    <w:pPr>
      <w:jc w:val="both"/>
    </w:pPr>
    <w:rPr>
      <w:sz w:val="20"/>
      <w:szCs w:val="20"/>
    </w:rPr>
  </w:style>
  <w:style w:type="paragraph" w:styleId="NormalWeb">
    <w:name w:val="Normal (Web)"/>
    <w:basedOn w:val="Normal"/>
    <w:semiHidden/>
    <w:qFormat/>
    <w:pPr>
      <w:spacing w:beforeAutospacing="1" w:afterAutospacing="1"/>
    </w:pPr>
  </w:style>
  <w:style w:type="paragraph" w:customStyle="1" w:styleId="Contedodoquadro">
    <w:name w:val="Conteúdo do quadro"/>
    <w:basedOn w:val="Normal"/>
    <w:qFormat/>
  </w:style>
  <w:style w:type="table" w:styleId="Tabelacomgrade">
    <w:name w:val="Table Grid"/>
    <w:basedOn w:val="Tabelanormal"/>
    <w:uiPriority w:val="59"/>
    <w:rsid w:val="009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EB1C65"/>
    <w:rPr>
      <w:sz w:val="24"/>
      <w:szCs w:val="24"/>
      <w:lang w:val="pt-PT"/>
    </w:rPr>
  </w:style>
  <w:style w:type="paragraph" w:customStyle="1" w:styleId="Estilo1">
    <w:name w:val="Estilo1"/>
    <w:basedOn w:val="Normal"/>
    <w:link w:val="Estilo1Char"/>
    <w:qFormat/>
    <w:rsid w:val="00436AE6"/>
    <w:pPr>
      <w:pBdr>
        <w:top w:val="double" w:sz="4" w:space="1" w:color="4472C4" w:themeColor="accent1" w:shadow="1"/>
        <w:left w:val="double" w:sz="4" w:space="4" w:color="4472C4" w:themeColor="accent1" w:shadow="1"/>
        <w:bottom w:val="double" w:sz="4" w:space="1" w:color="4472C4" w:themeColor="accent1" w:shadow="1"/>
        <w:right w:val="double" w:sz="4" w:space="4" w:color="4472C4" w:themeColor="accent1" w:shadow="1"/>
      </w:pBdr>
      <w:autoSpaceDE w:val="0"/>
      <w:autoSpaceDN w:val="0"/>
      <w:adjustRightInd w:val="0"/>
      <w:jc w:val="both"/>
    </w:pPr>
    <w:rPr>
      <w:rFonts w:ascii="Arial Black" w:eastAsia="Calibri" w:hAnsi="Arial Black" w:cs="Arial"/>
      <w:szCs w:val="18"/>
      <w:lang w:eastAsia="en-US"/>
    </w:rPr>
  </w:style>
  <w:style w:type="character" w:customStyle="1" w:styleId="Estilo1Char">
    <w:name w:val="Estilo1 Char"/>
    <w:basedOn w:val="Fontepargpadro"/>
    <w:link w:val="Estilo1"/>
    <w:rsid w:val="00436AE6"/>
    <w:rPr>
      <w:rFonts w:ascii="Arial Black" w:eastAsia="Calibri" w:hAnsi="Arial Black" w:cs="Arial"/>
      <w:sz w:val="24"/>
      <w:szCs w:val="18"/>
      <w:lang w:eastAsia="en-US"/>
    </w:rPr>
  </w:style>
  <w:style w:type="paragraph" w:styleId="PargrafodaLista">
    <w:name w:val="List Paragraph"/>
    <w:basedOn w:val="Normal"/>
    <w:uiPriority w:val="34"/>
    <w:qFormat/>
    <w:rsid w:val="00286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781">
      <w:bodyDiv w:val="1"/>
      <w:marLeft w:val="0"/>
      <w:marRight w:val="0"/>
      <w:marTop w:val="0"/>
      <w:marBottom w:val="0"/>
      <w:divBdr>
        <w:top w:val="none" w:sz="0" w:space="0" w:color="auto"/>
        <w:left w:val="none" w:sz="0" w:space="0" w:color="auto"/>
        <w:bottom w:val="none" w:sz="0" w:space="0" w:color="auto"/>
        <w:right w:val="none" w:sz="0" w:space="0" w:color="auto"/>
      </w:divBdr>
      <w:divsChild>
        <w:div w:id="96952501">
          <w:marLeft w:val="0"/>
          <w:marRight w:val="0"/>
          <w:marTop w:val="15"/>
          <w:marBottom w:val="0"/>
          <w:divBdr>
            <w:top w:val="single" w:sz="48" w:space="0" w:color="auto"/>
            <w:left w:val="single" w:sz="48" w:space="0" w:color="auto"/>
            <w:bottom w:val="single" w:sz="48" w:space="0" w:color="auto"/>
            <w:right w:val="single" w:sz="48" w:space="0" w:color="auto"/>
          </w:divBdr>
          <w:divsChild>
            <w:div w:id="12657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837">
      <w:bodyDiv w:val="1"/>
      <w:marLeft w:val="0"/>
      <w:marRight w:val="0"/>
      <w:marTop w:val="0"/>
      <w:marBottom w:val="0"/>
      <w:divBdr>
        <w:top w:val="none" w:sz="0" w:space="0" w:color="auto"/>
        <w:left w:val="none" w:sz="0" w:space="0" w:color="auto"/>
        <w:bottom w:val="none" w:sz="0" w:space="0" w:color="auto"/>
        <w:right w:val="none" w:sz="0" w:space="0" w:color="auto"/>
      </w:divBdr>
      <w:divsChild>
        <w:div w:id="482627999">
          <w:marLeft w:val="0"/>
          <w:marRight w:val="0"/>
          <w:marTop w:val="15"/>
          <w:marBottom w:val="0"/>
          <w:divBdr>
            <w:top w:val="single" w:sz="48" w:space="0" w:color="auto"/>
            <w:left w:val="single" w:sz="48" w:space="0" w:color="auto"/>
            <w:bottom w:val="single" w:sz="48" w:space="0" w:color="auto"/>
            <w:right w:val="single" w:sz="48" w:space="0" w:color="auto"/>
          </w:divBdr>
          <w:divsChild>
            <w:div w:id="21074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1061">
      <w:bodyDiv w:val="1"/>
      <w:marLeft w:val="0"/>
      <w:marRight w:val="0"/>
      <w:marTop w:val="0"/>
      <w:marBottom w:val="0"/>
      <w:divBdr>
        <w:top w:val="none" w:sz="0" w:space="0" w:color="auto"/>
        <w:left w:val="none" w:sz="0" w:space="0" w:color="auto"/>
        <w:bottom w:val="none" w:sz="0" w:space="0" w:color="auto"/>
        <w:right w:val="none" w:sz="0" w:space="0" w:color="auto"/>
      </w:divBdr>
    </w:div>
    <w:div w:id="1362826044">
      <w:bodyDiv w:val="1"/>
      <w:marLeft w:val="0"/>
      <w:marRight w:val="0"/>
      <w:marTop w:val="0"/>
      <w:marBottom w:val="0"/>
      <w:divBdr>
        <w:top w:val="none" w:sz="0" w:space="0" w:color="auto"/>
        <w:left w:val="none" w:sz="0" w:space="0" w:color="auto"/>
        <w:bottom w:val="none" w:sz="0" w:space="0" w:color="auto"/>
        <w:right w:val="none" w:sz="0" w:space="0" w:color="auto"/>
      </w:divBdr>
    </w:div>
    <w:div w:id="1422605168">
      <w:bodyDiv w:val="1"/>
      <w:marLeft w:val="0"/>
      <w:marRight w:val="0"/>
      <w:marTop w:val="0"/>
      <w:marBottom w:val="0"/>
      <w:divBdr>
        <w:top w:val="none" w:sz="0" w:space="0" w:color="auto"/>
        <w:left w:val="none" w:sz="0" w:space="0" w:color="auto"/>
        <w:bottom w:val="none" w:sz="0" w:space="0" w:color="auto"/>
        <w:right w:val="none" w:sz="0" w:space="0" w:color="auto"/>
      </w:divBdr>
    </w:div>
    <w:div w:id="1655179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8A4E7-7A05-4D14-80B8-70A6DEA2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2520</Words>
  <Characters>13610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Microsoft</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subject/>
  <dc:creator>Anibal</dc:creator>
  <dc:description/>
  <cp:lastModifiedBy>Raimundo França</cp:lastModifiedBy>
  <cp:revision>2</cp:revision>
  <cp:lastPrinted>2007-12-20T13:06:00Z</cp:lastPrinted>
  <dcterms:created xsi:type="dcterms:W3CDTF">2025-05-09T18:58:00Z</dcterms:created>
  <dcterms:modified xsi:type="dcterms:W3CDTF">2025-05-09T18:58:00Z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2017873940</vt:i4>
  </property>
</Properties>
</file>